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7410" w14:textId="77777777" w:rsidR="00D37190" w:rsidRPr="00D37190" w:rsidRDefault="00D37190" w:rsidP="00D37190">
      <w:pPr>
        <w:pStyle w:val="Heading2"/>
        <w:rPr>
          <w:lang w:val="el-GR"/>
        </w:rPr>
      </w:pPr>
      <w:bookmarkStart w:id="0" w:name="_Toc137714905"/>
      <w:bookmarkStart w:id="1" w:name="_Toc149578059"/>
      <w:bookmarkStart w:id="2" w:name="_Toc192610992"/>
      <w:r w:rsidRPr="00D37190">
        <w:rPr>
          <w:lang w:val="el-GR"/>
        </w:rPr>
        <w:t xml:space="preserve">ΠΑΡΑΡΤΗΜΑ </w:t>
      </w:r>
      <w:r w:rsidRPr="006937D9">
        <w:t>VI</w:t>
      </w:r>
      <w:r w:rsidRPr="00D37190">
        <w:rPr>
          <w:lang w:val="el-GR"/>
        </w:rPr>
        <w:t xml:space="preserve">: </w:t>
      </w:r>
      <w:bookmarkEnd w:id="0"/>
      <w:r w:rsidRPr="00D37190">
        <w:rPr>
          <w:lang w:val="el-GR"/>
        </w:rPr>
        <w:t>ΟΡΙΣΜΟΣ ΜΜΕ &amp; ΥΠΟΔΕΙΓΜΑ ΔΗΛΩΣΗΣ ΜΜΕ</w:t>
      </w:r>
      <w:bookmarkEnd w:id="1"/>
      <w:bookmarkEnd w:id="2"/>
    </w:p>
    <w:p w14:paraId="63C83532" w14:textId="77777777" w:rsidR="00D37190" w:rsidRPr="00121F74" w:rsidRDefault="00D37190" w:rsidP="00D37190">
      <w:pPr>
        <w:spacing w:line="288" w:lineRule="auto"/>
        <w:ind w:right="43"/>
        <w:jc w:val="left"/>
        <w:rPr>
          <w:rFonts w:asciiTheme="minorHAnsi" w:hAnsiTheme="minorHAnsi" w:cstheme="minorHAnsi"/>
          <w:sz w:val="22"/>
          <w:szCs w:val="22"/>
          <w:lang w:val="el-GR"/>
        </w:rPr>
      </w:pPr>
      <w:r w:rsidRPr="00121F74">
        <w:rPr>
          <w:rFonts w:asciiTheme="minorHAnsi" w:hAnsiTheme="minorHAnsi" w:cstheme="minorHAnsi"/>
          <w:sz w:val="22"/>
          <w:szCs w:val="22"/>
          <w:lang w:val="el-GR"/>
        </w:rPr>
        <w:t>Σύμφωνα με τα οριζόμενα στη Σύσταση της Επιτροπής 2003/361/ΕΚ</w:t>
      </w:r>
    </w:p>
    <w:p w14:paraId="12AD9F86" w14:textId="77777777" w:rsidR="00D37190" w:rsidRPr="00121F74" w:rsidRDefault="00D37190" w:rsidP="00D37190">
      <w:pPr>
        <w:spacing w:line="288" w:lineRule="auto"/>
        <w:ind w:right="43"/>
        <w:rPr>
          <w:rFonts w:asciiTheme="minorHAnsi" w:hAnsiTheme="minorHAnsi" w:cstheme="minorHAnsi"/>
          <w:b/>
          <w:bCs/>
          <w:sz w:val="22"/>
          <w:szCs w:val="22"/>
          <w:lang w:val="el-GR"/>
        </w:rPr>
      </w:pPr>
      <w:r w:rsidRPr="00121F74">
        <w:rPr>
          <w:rFonts w:asciiTheme="minorHAnsi" w:hAnsiTheme="minorHAnsi" w:cstheme="minorHAnsi"/>
          <w:b/>
          <w:bCs/>
          <w:sz w:val="22"/>
          <w:szCs w:val="22"/>
          <w:lang w:val="el-GR"/>
        </w:rPr>
        <w:t>Άρθρο 1 Επιχείρηση</w:t>
      </w:r>
    </w:p>
    <w:p w14:paraId="29CDA1C9"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Επιχείρηση θεωρείται κάθε </w:t>
      </w:r>
      <w:r>
        <w:rPr>
          <w:rFonts w:asciiTheme="minorHAnsi" w:hAnsiTheme="minorHAnsi" w:cstheme="minorHAnsi"/>
          <w:sz w:val="22"/>
          <w:szCs w:val="22"/>
          <w:lang w:val="el-GR"/>
        </w:rPr>
        <w:t>οντότητα</w:t>
      </w:r>
      <w:r w:rsidRPr="00121F74">
        <w:rPr>
          <w:rFonts w:asciiTheme="minorHAnsi" w:hAnsiTheme="minorHAnsi" w:cstheme="minorHAnsi"/>
          <w:sz w:val="22"/>
          <w:szCs w:val="22"/>
          <w:lang w:val="el-GR"/>
        </w:rPr>
        <w:t>, ανεξάρτητα από τη νομική της μορφή, που ασκεί οικονομική δραστηριότητα, ως τέτοιες νοούνται ιδίως οι μονάδες που ασκούν βιοτεχνική ή άλλη δραστηριότητα, ατομικά ή οικογενειακά, προσωπικές εταιρείες ή ενώσεις προσώπων που ασκούν τακτικά μια οικονομική δραστηριότητα.</w:t>
      </w:r>
    </w:p>
    <w:p w14:paraId="50C46825" w14:textId="77777777" w:rsidR="00D37190" w:rsidRPr="00121F74" w:rsidRDefault="00D37190" w:rsidP="00D37190">
      <w:pPr>
        <w:spacing w:line="288" w:lineRule="auto"/>
        <w:rPr>
          <w:rFonts w:asciiTheme="minorHAnsi" w:hAnsiTheme="minorHAnsi" w:cstheme="minorHAnsi"/>
          <w:b/>
          <w:bCs/>
          <w:sz w:val="22"/>
          <w:szCs w:val="22"/>
          <w:lang w:val="el-GR"/>
        </w:rPr>
      </w:pPr>
      <w:r w:rsidRPr="00121F74">
        <w:rPr>
          <w:rFonts w:asciiTheme="minorHAnsi" w:hAnsiTheme="minorHAnsi" w:cstheme="minorHAnsi"/>
          <w:b/>
          <w:bCs/>
          <w:sz w:val="22"/>
          <w:szCs w:val="22"/>
          <w:lang w:val="el-GR"/>
        </w:rPr>
        <w:t>Άρθρο 2 Αριθμός απασχολούμενων και οικονομικά όρια προσδιορίζονται τις κατηγορίες επιχειρήσεων</w:t>
      </w:r>
    </w:p>
    <w:p w14:paraId="19DC4243"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1.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 </w:t>
      </w:r>
      <w:r>
        <w:rPr>
          <w:rFonts w:asciiTheme="minorHAnsi" w:hAnsiTheme="minorHAnsi" w:cstheme="minorHAnsi"/>
          <w:sz w:val="22"/>
          <w:szCs w:val="22"/>
          <w:lang w:val="el-GR"/>
        </w:rPr>
        <w:t xml:space="preserve">και/ή </w:t>
      </w:r>
      <w:r w:rsidRPr="00121F74">
        <w:rPr>
          <w:rFonts w:asciiTheme="minorHAnsi" w:hAnsiTheme="minorHAnsi" w:cstheme="minorHAnsi"/>
          <w:sz w:val="22"/>
          <w:szCs w:val="22"/>
          <w:lang w:val="el-GR"/>
        </w:rPr>
        <w:t>το σύνολο του ετήσιου ισολογισμού δεν υπερβαίνει τα €43 εκ..</w:t>
      </w:r>
    </w:p>
    <w:p w14:paraId="31E6D09E"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2.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w:t>
      </w:r>
      <w:r>
        <w:rPr>
          <w:rFonts w:asciiTheme="minorHAnsi" w:hAnsiTheme="minorHAnsi" w:cstheme="minorHAnsi"/>
          <w:sz w:val="22"/>
          <w:szCs w:val="22"/>
          <w:lang w:val="el-GR"/>
        </w:rPr>
        <w:t xml:space="preserve">και/ή </w:t>
      </w:r>
      <w:r w:rsidRPr="00121F74">
        <w:rPr>
          <w:rFonts w:asciiTheme="minorHAnsi" w:hAnsiTheme="minorHAnsi" w:cstheme="minorHAnsi"/>
          <w:sz w:val="22"/>
          <w:szCs w:val="22"/>
          <w:lang w:val="el-GR"/>
        </w:rPr>
        <w:t>το σύνολο του ετήσιου ισολογισμού δεν υπερβαίνει τα €10 εκ.</w:t>
      </w:r>
    </w:p>
    <w:p w14:paraId="7EDE13CA"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3. Στην κατηγορία των ΜμΕ, ως πολύ μικρή επιχείρηση ορίζεται η επιχείρηση η οποία απασχολεί λιγότερους από δέκα εργαζομένους και της οποίας ο ετήσιος κύκλος εργασιών </w:t>
      </w:r>
      <w:r>
        <w:rPr>
          <w:rFonts w:asciiTheme="minorHAnsi" w:hAnsiTheme="minorHAnsi" w:cstheme="minorHAnsi"/>
          <w:sz w:val="22"/>
          <w:szCs w:val="22"/>
          <w:lang w:val="el-GR"/>
        </w:rPr>
        <w:t>και/</w:t>
      </w:r>
      <w:r w:rsidRPr="00121F74">
        <w:rPr>
          <w:rFonts w:asciiTheme="minorHAnsi" w:hAnsiTheme="minorHAnsi" w:cstheme="minorHAnsi"/>
          <w:sz w:val="22"/>
          <w:szCs w:val="22"/>
          <w:lang w:val="el-GR"/>
        </w:rPr>
        <w:t>ή το σύνολο του ετήσιου ισολογισμού δεν υπερβαίνει τα €2 εκ.</w:t>
      </w:r>
    </w:p>
    <w:p w14:paraId="28AA16C8" w14:textId="77777777" w:rsidR="00D37190" w:rsidRPr="00121F74" w:rsidRDefault="00D37190" w:rsidP="00D37190">
      <w:pPr>
        <w:spacing w:line="288" w:lineRule="auto"/>
        <w:rPr>
          <w:rFonts w:asciiTheme="minorHAnsi" w:hAnsiTheme="minorHAnsi" w:cstheme="minorHAnsi"/>
          <w:b/>
          <w:bCs/>
          <w:sz w:val="22"/>
          <w:szCs w:val="22"/>
          <w:lang w:val="el-GR"/>
        </w:rPr>
      </w:pPr>
      <w:r w:rsidRPr="00121F74">
        <w:rPr>
          <w:rFonts w:asciiTheme="minorHAnsi" w:hAnsiTheme="minorHAnsi" w:cstheme="minorHAnsi"/>
          <w:b/>
          <w:bCs/>
          <w:sz w:val="22"/>
          <w:szCs w:val="22"/>
          <w:lang w:val="el-GR"/>
        </w:rPr>
        <w:t>Άρθρο 3 Τύποι επιχειρήσεων που λαμβάνονται υπόψη για τον υπολογισμό του αριθμού απασχολούμενων και των χρηματοοικονομικών ποσών</w:t>
      </w:r>
    </w:p>
    <w:p w14:paraId="2038CDCD"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1. "Ανεξάρτητη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14:paraId="3E3BEE77"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2. "Συνεργαζόμενες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w:t>
      </w:r>
      <w:r>
        <w:rPr>
          <w:rFonts w:asciiTheme="minorHAnsi" w:hAnsiTheme="minorHAnsi" w:cstheme="minorHAnsi"/>
          <w:sz w:val="22"/>
          <w:szCs w:val="22"/>
          <w:lang w:val="el-GR"/>
        </w:rPr>
        <w:t>μόνη</w:t>
      </w:r>
      <w:r w:rsidRPr="00121F74">
        <w:rPr>
          <w:rFonts w:asciiTheme="minorHAnsi" w:hAnsiTheme="minorHAnsi" w:cstheme="minorHAnsi"/>
          <w:sz w:val="22"/>
          <w:szCs w:val="22"/>
          <w:lang w:val="el-GR"/>
        </w:rPr>
        <w:t xml:space="preserve"> ή από κοινού με μία ή περισσότερες συνδεδεμένες επιχειρήσεις κατά την έννοια της παραγράφου 3, το 25% ή περισσότερο του κεφαλαίου ή των δικαιωμάτων ψήφου μιας άλλης επιχείρησης (κατάντη επιχείρηση).</w:t>
      </w:r>
    </w:p>
    <w:p w14:paraId="1C381F87"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w:t>
      </w:r>
      <w:r>
        <w:rPr>
          <w:rFonts w:asciiTheme="minorHAnsi" w:hAnsiTheme="minorHAnsi" w:cstheme="minorHAnsi"/>
          <w:sz w:val="22"/>
          <w:szCs w:val="22"/>
          <w:lang w:val="el-GR"/>
        </w:rPr>
        <w:t>εν λόγω</w:t>
      </w:r>
      <w:r w:rsidRPr="00121F74">
        <w:rPr>
          <w:rFonts w:asciiTheme="minorHAnsi" w:hAnsiTheme="minorHAnsi" w:cstheme="minorHAnsi"/>
          <w:sz w:val="22"/>
          <w:szCs w:val="22"/>
          <w:lang w:val="el-GR"/>
        </w:rPr>
        <w:t xml:space="preserve"> επιχείρηση:</w:t>
      </w:r>
    </w:p>
    <w:p w14:paraId="301E3EC8"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α) 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κινδύνου </w:t>
      </w:r>
      <w:r w:rsidRPr="00180213">
        <w:rPr>
          <w:rFonts w:asciiTheme="minorHAnsi" w:hAnsiTheme="minorHAnsi" w:cstheme="minorHAnsi"/>
          <w:sz w:val="22"/>
          <w:szCs w:val="22"/>
          <w:lang w:val="el-GR"/>
        </w:rPr>
        <w:t xml:space="preserve">και επενδύουν ίδια κεφάλαια σε μη εισηγμένες στο </w:t>
      </w:r>
      <w:r w:rsidRPr="00180213">
        <w:rPr>
          <w:rFonts w:asciiTheme="minorHAnsi" w:hAnsiTheme="minorHAnsi" w:cstheme="minorHAnsi"/>
          <w:sz w:val="22"/>
          <w:szCs w:val="22"/>
          <w:lang w:val="el-GR"/>
        </w:rPr>
        <w:lastRenderedPageBreak/>
        <w:t xml:space="preserve">χρηματιστήριο επιχειρήσεις </w:t>
      </w:r>
      <w:r w:rsidRPr="00121F74">
        <w:rPr>
          <w:rFonts w:asciiTheme="minorHAnsi" w:hAnsiTheme="minorHAnsi" w:cstheme="minorHAnsi"/>
          <w:sz w:val="22"/>
          <w:szCs w:val="22"/>
          <w:lang w:val="el-GR"/>
        </w:rPr>
        <w:t>("</w:t>
      </w:r>
      <w:r w:rsidRPr="00331184">
        <w:rPr>
          <w:rFonts w:asciiTheme="minorHAnsi" w:hAnsiTheme="minorHAnsi" w:cstheme="minorHAnsi"/>
          <w:sz w:val="22"/>
          <w:szCs w:val="22"/>
          <w:lang w:val="el-GR"/>
        </w:rPr>
        <w:t>επιχειρηματικοί άγγελοι</w:t>
      </w:r>
      <w:r w:rsidRPr="00121F74">
        <w:rPr>
          <w:rFonts w:asciiTheme="minorHAnsi" w:hAnsiTheme="minorHAnsi" w:cstheme="minorHAnsi"/>
          <w:sz w:val="22"/>
          <w:szCs w:val="22"/>
          <w:lang w:val="el-GR"/>
        </w:rPr>
        <w:t>"), εφόσον το σύνολο της επένδυσης</w:t>
      </w:r>
      <w:r w:rsidRPr="00331184">
        <w:rPr>
          <w:lang w:val="el-GR"/>
        </w:rPr>
        <w:t xml:space="preserve"> </w:t>
      </w:r>
      <w:r w:rsidRPr="00180213">
        <w:rPr>
          <w:rFonts w:asciiTheme="minorHAnsi" w:hAnsiTheme="minorHAnsi" w:cstheme="minorHAnsi"/>
          <w:sz w:val="22"/>
          <w:szCs w:val="22"/>
          <w:lang w:val="el-GR"/>
        </w:rPr>
        <w:t>των εν λόγω επιχειρηματικών αγγέλων</w:t>
      </w:r>
      <w:r w:rsidRPr="00121F74">
        <w:rPr>
          <w:rFonts w:asciiTheme="minorHAnsi" w:hAnsiTheme="minorHAnsi" w:cstheme="minorHAnsi"/>
          <w:sz w:val="22"/>
          <w:szCs w:val="22"/>
          <w:lang w:val="el-GR"/>
        </w:rPr>
        <w:t xml:space="preserve"> σε μια επιχείρηση δεν υπερβαίνει €1,25 εκ</w:t>
      </w:r>
      <w:r>
        <w:rPr>
          <w:rFonts w:asciiTheme="minorHAnsi" w:hAnsiTheme="minorHAnsi" w:cstheme="minorHAnsi"/>
          <w:sz w:val="22"/>
          <w:szCs w:val="22"/>
          <w:lang w:val="el-GR"/>
        </w:rPr>
        <w:t>.</w:t>
      </w:r>
      <w:r w:rsidRPr="00121F74">
        <w:rPr>
          <w:rFonts w:asciiTheme="minorHAnsi" w:hAnsiTheme="minorHAnsi" w:cstheme="minorHAnsi"/>
          <w:sz w:val="22"/>
          <w:szCs w:val="22"/>
          <w:lang w:val="el-GR"/>
        </w:rPr>
        <w:t xml:space="preserve"> ·</w:t>
      </w:r>
    </w:p>
    <w:p w14:paraId="135B561A"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β) πανεπιστήμια ή ερευνητικά κέντρα μη κερδοσκοπικού σκοπού·</w:t>
      </w:r>
    </w:p>
    <w:p w14:paraId="3202D5F3"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γ) θεσμικοί επενδυτές, συμπεριλαμβανομένων των ταμείων περιφερειακής ανάπτυξης·</w:t>
      </w:r>
    </w:p>
    <w:p w14:paraId="31D68F17"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δ) αυτόνομες τοπικές αρχές με ετήσιο προϋπολογισμό μικρότερο από €10 εκ. και λιγότερο από 5.000 κατοίκους.</w:t>
      </w:r>
    </w:p>
    <w:p w14:paraId="0F3C2798"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3. "Συνδεδεμένες επιχειρήσεις" είναι οι επιχειρήσεις που διατηρούν μεταξύ τους μια από τις ακόλουθες σχέσεις:</w:t>
      </w:r>
    </w:p>
    <w:p w14:paraId="11C7BB94"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α) μια επιχείρηση κατέχει την πλειοψηφία των δικαιωμάτων ψήφου των μετόχων ή των εταίρων άλλης επιχείρησης·</w:t>
      </w:r>
    </w:p>
    <w:p w14:paraId="3673C993"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308D7B5"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γ) μια επιχείρηση έχει το δικαίωμα να </w:t>
      </w:r>
      <w:r>
        <w:rPr>
          <w:rFonts w:asciiTheme="minorHAnsi" w:hAnsiTheme="minorHAnsi" w:cstheme="minorHAnsi"/>
          <w:sz w:val="22"/>
          <w:szCs w:val="22"/>
          <w:lang w:val="el-GR"/>
        </w:rPr>
        <w:t>ασκεί</w:t>
      </w:r>
      <w:r w:rsidRPr="00121F74">
        <w:rPr>
          <w:rFonts w:asciiTheme="minorHAnsi" w:hAnsiTheme="minorHAnsi" w:cstheme="minorHAnsi"/>
          <w:sz w:val="22"/>
          <w:szCs w:val="22"/>
          <w:lang w:val="el-GR"/>
        </w:rPr>
        <w:t xml:space="preserve"> κυριαρχική επιρροή σε άλλη επιχείρηση βάσει σύμβασης που έχει συνάψει με αυτήν ή δυνάμει ρήτρας του καταστατικού της τελευταίας·</w:t>
      </w:r>
    </w:p>
    <w:p w14:paraId="55480349"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46B2DAC4"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Τεκμαίρεται ότι δεν υπάρχει κυρίαρχη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κατέχουν με την ιδιότητά τους ως μετόχων ή εταίρων.</w:t>
      </w:r>
    </w:p>
    <w:p w14:paraId="567F6379"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με τους επενδυτές που αναφέρονται στην παράγρ. 2.</w:t>
      </w:r>
    </w:p>
    <w:p w14:paraId="701803BA"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w:t>
      </w:r>
      <w:r>
        <w:rPr>
          <w:rFonts w:asciiTheme="minorHAnsi" w:hAnsiTheme="minorHAnsi" w:cstheme="minorHAnsi"/>
          <w:sz w:val="22"/>
          <w:szCs w:val="22"/>
          <w:lang w:val="el-GR"/>
        </w:rPr>
        <w:t xml:space="preserve"> εφόσον</w:t>
      </w:r>
      <w:r w:rsidRPr="00121F74">
        <w:rPr>
          <w:rFonts w:asciiTheme="minorHAnsi" w:hAnsiTheme="minorHAnsi" w:cstheme="minorHAnsi"/>
          <w:sz w:val="22"/>
          <w:szCs w:val="22"/>
          <w:lang w:val="el-GR"/>
        </w:rPr>
        <w:t xml:space="preserve"> ασκούν το σύνολο ή τμήμα των δραστηριοτήτων τους στην ίδια αγορά ή σε όμορες αγορές.</w:t>
      </w:r>
    </w:p>
    <w:p w14:paraId="6453F08D"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Ως όμορη αγορά θεωρείται η αγορά ενός προϊόντος ή υπηρεσίας που βρίσκεται αμέσως ανάντη ή κατάντη της σχετικής αγοράς.</w:t>
      </w:r>
    </w:p>
    <w:p w14:paraId="03404657"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4. Εκτός από τις περιπτώσεις που ορίζονται στην παράγραφο 2 δεύτερο εδάφιο, μια επιχείρηση δεν μπορεί να θεωρηθεί ΜμΕ, εάν το 25% ή περισσότερο του κεφαλαίου της ή των δικαιωμάτων ψήφου της ελέγχεται, άμεσα ή έμμεσα, από έναν ή περισσότερους ή δημόσιους φορείς, μεμονωμένα ή από κοινού.</w:t>
      </w:r>
    </w:p>
    <w:p w14:paraId="53D72769" w14:textId="77777777" w:rsidR="00D37190"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5. Μια επιχείρηση δύναται να υποβάλει δήλωση σχετικά με την ιδιότητά της ως ανεξάρτητης, συνεργαζόμενης ή συνδεδεμένης επιχείρησης, καθώς και σχετικά με τα </w:t>
      </w:r>
      <w:r w:rsidRPr="00121F74">
        <w:rPr>
          <w:rFonts w:asciiTheme="minorHAnsi" w:hAnsiTheme="minorHAnsi" w:cstheme="minorHAnsi"/>
          <w:sz w:val="22"/>
          <w:szCs w:val="22"/>
          <w:lang w:val="el-GR"/>
        </w:rPr>
        <w:lastRenderedPageBreak/>
        <w:t xml:space="preserve">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w:t>
      </w:r>
      <w:r>
        <w:rPr>
          <w:rFonts w:asciiTheme="minorHAnsi" w:hAnsiTheme="minorHAnsi" w:cstheme="minorHAnsi"/>
          <w:sz w:val="22"/>
          <w:szCs w:val="22"/>
          <w:lang w:val="el-GR"/>
        </w:rPr>
        <w:t>οπότε</w:t>
      </w:r>
      <w:r w:rsidRPr="00121F74">
        <w:rPr>
          <w:rFonts w:asciiTheme="minorHAnsi" w:hAnsiTheme="minorHAnsi" w:cstheme="minorHAnsi"/>
          <w:sz w:val="22"/>
          <w:szCs w:val="22"/>
          <w:lang w:val="el-GR"/>
        </w:rPr>
        <w:t xml:space="preserve">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w:t>
      </w:r>
      <w:r>
        <w:rPr>
          <w:rFonts w:asciiTheme="minorHAnsi" w:hAnsiTheme="minorHAnsi" w:cstheme="minorHAnsi"/>
          <w:sz w:val="22"/>
          <w:szCs w:val="22"/>
          <w:lang w:val="el-GR"/>
        </w:rPr>
        <w:t>ενωσιακές διατάξεις</w:t>
      </w:r>
      <w:r w:rsidRPr="00121F74">
        <w:rPr>
          <w:rFonts w:asciiTheme="minorHAnsi" w:hAnsiTheme="minorHAnsi" w:cstheme="minorHAnsi"/>
          <w:sz w:val="22"/>
          <w:szCs w:val="22"/>
          <w:lang w:val="el-GR"/>
        </w:rPr>
        <w:t>.</w:t>
      </w:r>
    </w:p>
    <w:p w14:paraId="000FBCA5" w14:textId="77777777" w:rsidR="00D37190" w:rsidRPr="00121F74" w:rsidRDefault="00D37190" w:rsidP="00D37190">
      <w:pPr>
        <w:spacing w:line="288" w:lineRule="auto"/>
        <w:rPr>
          <w:rFonts w:asciiTheme="minorHAnsi" w:hAnsiTheme="minorHAnsi" w:cstheme="minorHAnsi"/>
          <w:sz w:val="22"/>
          <w:szCs w:val="22"/>
          <w:lang w:val="el-GR"/>
        </w:rPr>
      </w:pPr>
    </w:p>
    <w:p w14:paraId="76C4B3B8" w14:textId="77777777" w:rsidR="00D37190" w:rsidRPr="00121F74" w:rsidRDefault="00D37190" w:rsidP="00D37190">
      <w:pPr>
        <w:spacing w:line="288" w:lineRule="auto"/>
        <w:rPr>
          <w:rFonts w:asciiTheme="minorHAnsi" w:hAnsiTheme="minorHAnsi" w:cstheme="minorHAnsi"/>
          <w:b/>
          <w:bCs/>
          <w:sz w:val="22"/>
          <w:szCs w:val="22"/>
          <w:lang w:val="el-GR"/>
        </w:rPr>
      </w:pPr>
      <w:r w:rsidRPr="00121F74">
        <w:rPr>
          <w:rFonts w:asciiTheme="minorHAnsi" w:hAnsiTheme="minorHAnsi" w:cstheme="minorHAnsi"/>
          <w:b/>
          <w:bCs/>
          <w:sz w:val="22"/>
          <w:szCs w:val="22"/>
          <w:lang w:val="el-GR"/>
        </w:rPr>
        <w:t>Άρθρο 4 Στοιχεία για τον υπολογισμό του αριθμού απασχολούμενων και των χρηματοοικονομικών ποσών και περίοδος αναφοράς</w:t>
      </w:r>
    </w:p>
    <w:p w14:paraId="732F995F"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1. Τα στοιχεία που χρησιμοποιούνται για τον υπολογισμό του αριθμού απασχολούμενων και των χρηματοοικονομικών ποσών είναι εκείνα που αφορούν την τελευταία κλεισμένη διαχειριστική χρήση και υπολογίζονται σε ετήσια βάση.</w:t>
      </w:r>
    </w:p>
    <w:p w14:paraId="041BBEFC"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Λαμβάνονται υπόψη κατά την ημερομηνία κλεισίματος των λογαριασμών. Το ύψος του κύκλου εργασιών υπολογίζεται χωρίς το φόρο προστιθέμενης αξίας (ΦΠΑ) και χωρίς άλλους έμμεσους </w:t>
      </w:r>
      <w:r>
        <w:rPr>
          <w:rFonts w:asciiTheme="minorHAnsi" w:hAnsiTheme="minorHAnsi" w:cstheme="minorHAnsi"/>
          <w:sz w:val="22"/>
          <w:szCs w:val="22"/>
          <w:lang w:val="el-GR"/>
        </w:rPr>
        <w:t>φόρους</w:t>
      </w:r>
      <w:r w:rsidRPr="00121F74">
        <w:rPr>
          <w:rFonts w:asciiTheme="minorHAnsi" w:hAnsiTheme="minorHAnsi" w:cstheme="minorHAnsi"/>
          <w:sz w:val="22"/>
          <w:szCs w:val="22"/>
          <w:lang w:val="el-GR"/>
        </w:rPr>
        <w:t>.</w:t>
      </w:r>
    </w:p>
    <w:p w14:paraId="377A8B8F"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2.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απασχολούμενων ή τα χρηματοοικονομικά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w:t>
      </w:r>
      <w:r w:rsidRPr="00180213">
        <w:rPr>
          <w:rFonts w:asciiTheme="minorHAnsi" w:hAnsiTheme="minorHAnsi" w:cstheme="minorHAnsi"/>
          <w:sz w:val="22"/>
          <w:szCs w:val="22"/>
          <w:lang w:val="el-GR"/>
        </w:rPr>
        <w:t xml:space="preserve">η υπέρβαση των εν λόγω ορίων </w:t>
      </w:r>
      <w:r w:rsidRPr="00121F74">
        <w:rPr>
          <w:rFonts w:asciiTheme="minorHAnsi" w:hAnsiTheme="minorHAnsi" w:cstheme="minorHAnsi"/>
          <w:sz w:val="22"/>
          <w:szCs w:val="22"/>
          <w:lang w:val="el-GR"/>
        </w:rPr>
        <w:t>επαναληφθεί επί δύο διαδοχικά οικονομικά έτη.</w:t>
      </w:r>
    </w:p>
    <w:p w14:paraId="7348C7C2" w14:textId="77777777" w:rsidR="00D37190" w:rsidRPr="00121F74" w:rsidRDefault="00D37190" w:rsidP="00D37190">
      <w:pPr>
        <w:spacing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3. Στην περίπτωση νεοσύστατων επιχειρήσεων, οι λογαριασμοί των οποίων δεν έχουν κλείσει ακόμη, τα στοιχεία που λαμβάνονται υπόψη πρέπει να προκύπτουν από </w:t>
      </w:r>
      <w:r w:rsidRPr="00180213">
        <w:rPr>
          <w:rFonts w:asciiTheme="minorHAnsi" w:hAnsiTheme="minorHAnsi" w:cstheme="minorHAnsi"/>
          <w:sz w:val="22"/>
          <w:szCs w:val="22"/>
          <w:lang w:val="el-GR"/>
        </w:rPr>
        <w:t>καλόπιστες</w:t>
      </w:r>
      <w:r w:rsidRPr="00121F74">
        <w:rPr>
          <w:rFonts w:asciiTheme="minorHAnsi" w:hAnsiTheme="minorHAnsi" w:cstheme="minorHAnsi"/>
          <w:sz w:val="22"/>
          <w:szCs w:val="22"/>
          <w:lang w:val="el-GR"/>
        </w:rPr>
        <w:t xml:space="preserve"> εκτιμήσεις που πραγματοποιούνται κατά τη διάρκεια του οικονομικού έτους.</w:t>
      </w:r>
    </w:p>
    <w:p w14:paraId="4A246360" w14:textId="77777777" w:rsidR="00D37190" w:rsidRPr="00121F74" w:rsidRDefault="00D37190" w:rsidP="00D37190">
      <w:pPr>
        <w:spacing w:line="288" w:lineRule="auto"/>
        <w:rPr>
          <w:rFonts w:asciiTheme="minorHAnsi" w:hAnsiTheme="minorHAnsi" w:cstheme="minorHAnsi"/>
          <w:b/>
          <w:bCs/>
          <w:sz w:val="22"/>
          <w:szCs w:val="22"/>
          <w:lang w:val="el-GR"/>
        </w:rPr>
      </w:pPr>
      <w:r w:rsidRPr="00121F74">
        <w:rPr>
          <w:rFonts w:asciiTheme="minorHAnsi" w:hAnsiTheme="minorHAnsi" w:cstheme="minorHAnsi"/>
          <w:b/>
          <w:bCs/>
          <w:sz w:val="22"/>
          <w:szCs w:val="22"/>
          <w:lang w:val="el-GR"/>
        </w:rPr>
        <w:t>Άρθρο 5 Ο αριθμός απασχολούμενων</w:t>
      </w:r>
    </w:p>
    <w:p w14:paraId="71052420" w14:textId="77777777" w:rsidR="00D37190" w:rsidRPr="00121F74" w:rsidRDefault="00D37190" w:rsidP="00D37190">
      <w:pPr>
        <w:spacing w:before="0" w:after="0"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απασχολούμενων περιλαμβάνονται:</w:t>
      </w:r>
    </w:p>
    <w:p w14:paraId="6D47E00D" w14:textId="77777777" w:rsidR="00D37190" w:rsidRPr="00121F74" w:rsidRDefault="00D37190" w:rsidP="00D37190">
      <w:pPr>
        <w:spacing w:before="0" w:after="0" w:line="240"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α) οι μισθωτοί</w:t>
      </w:r>
    </w:p>
    <w:p w14:paraId="796B3972" w14:textId="77777777" w:rsidR="00D37190" w:rsidRPr="00121F74" w:rsidRDefault="00D37190" w:rsidP="00D37190">
      <w:pPr>
        <w:spacing w:before="0" w:after="0" w:line="240"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β) τα άτομα που εργάζονται για την επιχείρηση, έχουν σχέση εξάρτησης προς αυτήν και </w:t>
      </w:r>
      <w:r w:rsidRPr="00180213">
        <w:rPr>
          <w:rFonts w:asciiTheme="minorHAnsi" w:hAnsiTheme="minorHAnsi" w:cstheme="minorHAnsi"/>
          <w:sz w:val="22"/>
          <w:szCs w:val="22"/>
          <w:lang w:val="el-GR"/>
        </w:rPr>
        <w:t>εξομοιώνονται</w:t>
      </w:r>
      <w:r w:rsidRPr="00121F74">
        <w:rPr>
          <w:rFonts w:asciiTheme="minorHAnsi" w:hAnsiTheme="minorHAnsi" w:cstheme="minorHAnsi"/>
          <w:sz w:val="22"/>
          <w:szCs w:val="22"/>
          <w:lang w:val="el-GR"/>
        </w:rPr>
        <w:t xml:space="preserve"> με μισθωτούς με βάση το εθνικό δίκαιο·</w:t>
      </w:r>
    </w:p>
    <w:p w14:paraId="2187CBD1" w14:textId="77777777" w:rsidR="00D37190" w:rsidRPr="00121F74" w:rsidRDefault="00D37190" w:rsidP="00D37190">
      <w:pPr>
        <w:spacing w:before="0" w:after="0" w:line="240"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γ) οι ιδιοκτήτες επιχειρηματίες</w:t>
      </w:r>
    </w:p>
    <w:p w14:paraId="71A2DF13" w14:textId="77777777" w:rsidR="00D37190" w:rsidRPr="00121F74" w:rsidRDefault="00D37190" w:rsidP="00D37190">
      <w:pPr>
        <w:spacing w:before="0" w:after="0" w:line="240"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δ) οι εταίροι που ασκούν τακτική δραστηριότητα εντός της επιχείρησης και προσπορίζονται οικονομικά πλεονεκτήματα από την επιχείρηση.</w:t>
      </w:r>
    </w:p>
    <w:p w14:paraId="1054C70E" w14:textId="77777777" w:rsidR="00D37190" w:rsidRPr="00121F74" w:rsidRDefault="00D37190" w:rsidP="00D37190">
      <w:pPr>
        <w:spacing w:before="0" w:after="0" w:line="240"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Οι μαθητευόμενοι ή οι σπουδαστές, που βρίσκονται σε επαγγελματική </w:t>
      </w:r>
      <w:r>
        <w:rPr>
          <w:rFonts w:asciiTheme="minorHAnsi" w:hAnsiTheme="minorHAnsi" w:cstheme="minorHAnsi"/>
          <w:sz w:val="22"/>
          <w:szCs w:val="22"/>
          <w:lang w:val="el-GR"/>
        </w:rPr>
        <w:t>κατάρτιση</w:t>
      </w:r>
      <w:r w:rsidRPr="00121F74">
        <w:rPr>
          <w:rFonts w:asciiTheme="minorHAnsi" w:hAnsiTheme="minorHAnsi" w:cstheme="minorHAnsi"/>
          <w:sz w:val="22"/>
          <w:szCs w:val="22"/>
          <w:lang w:val="el-GR"/>
        </w:rPr>
        <w:t xml:space="preserve"> στο πλαίσιο σύμβασης μαθητείας ή επαγγελματικής κατάρτισης, δεν συνυπολογίζονται στον </w:t>
      </w:r>
      <w:r w:rsidRPr="00121F74">
        <w:rPr>
          <w:rFonts w:asciiTheme="minorHAnsi" w:hAnsiTheme="minorHAnsi" w:cstheme="minorHAnsi"/>
          <w:sz w:val="22"/>
          <w:szCs w:val="22"/>
          <w:lang w:val="el-GR"/>
        </w:rPr>
        <w:lastRenderedPageBreak/>
        <w:t>αριθμό απασχολουμένων. Η διάρκεια των αδειών μητρότητας ή των γονικών αδειών δεν συνυπολογίζεται.</w:t>
      </w:r>
    </w:p>
    <w:p w14:paraId="1F650DF9" w14:textId="77777777" w:rsidR="00D37190" w:rsidRPr="00121F74" w:rsidRDefault="00D37190" w:rsidP="00D37190">
      <w:pPr>
        <w:spacing w:line="288" w:lineRule="auto"/>
        <w:rPr>
          <w:rFonts w:asciiTheme="minorHAnsi" w:hAnsiTheme="minorHAnsi" w:cstheme="minorHAnsi"/>
          <w:b/>
          <w:bCs/>
          <w:sz w:val="22"/>
          <w:szCs w:val="22"/>
          <w:lang w:val="el-GR"/>
        </w:rPr>
      </w:pPr>
      <w:r w:rsidRPr="00121F74">
        <w:rPr>
          <w:rFonts w:asciiTheme="minorHAnsi" w:hAnsiTheme="minorHAnsi" w:cstheme="minorHAnsi"/>
          <w:b/>
          <w:bCs/>
          <w:sz w:val="22"/>
          <w:szCs w:val="22"/>
          <w:lang w:val="el-GR"/>
        </w:rPr>
        <w:t>Άρθρο 6 Καθορισμός των στοιχείων της επιχείρησης</w:t>
      </w:r>
    </w:p>
    <w:p w14:paraId="02D5D18B" w14:textId="77777777" w:rsidR="00D37190" w:rsidRPr="00121F74" w:rsidRDefault="00D37190" w:rsidP="00D37190">
      <w:pPr>
        <w:spacing w:before="0" w:after="0"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1. Στην περίπτωση ανεξάρτητης επιχείρησης, ο καθορισμός των στοιχείων, συμπεριλαμβανομένου του αριθμού απασχολούμενων, πραγματοποιείται αποκλειστικά με βάση τους λογαριασμούς αυτής της επιχείρησης.</w:t>
      </w:r>
    </w:p>
    <w:p w14:paraId="5FD46AEE" w14:textId="77777777" w:rsidR="00D37190" w:rsidRPr="00121F74" w:rsidRDefault="00D37190" w:rsidP="00D37190">
      <w:pPr>
        <w:spacing w:before="0" w:after="0"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2. Στην περίπτωση επιχείρησης που συνεργάζεται ή συνδέεται με άλλες επιχειρήσεις, ο καθορισμός των στοιχείων, συμπεριλαμβανομένου του αριθμού απασχολούμενων, γίνεται με βάση τους λογαριασμούς και τα λοιπά στοιχεία της επιχείρησης, ή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w:t>
      </w:r>
    </w:p>
    <w:p w14:paraId="73171775" w14:textId="77777777" w:rsidR="00D37190" w:rsidRPr="00121F74" w:rsidRDefault="00D37190" w:rsidP="00D37190">
      <w:pPr>
        <w:spacing w:before="0" w:after="0"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w:t>
      </w:r>
      <w:r>
        <w:rPr>
          <w:rFonts w:asciiTheme="minorHAnsi" w:hAnsiTheme="minorHAnsi" w:cstheme="minorHAnsi"/>
          <w:sz w:val="22"/>
          <w:szCs w:val="22"/>
          <w:lang w:val="el-GR"/>
        </w:rPr>
        <w:t>αμέσω</w:t>
      </w:r>
      <w:r w:rsidRPr="00121F74">
        <w:rPr>
          <w:rFonts w:asciiTheme="minorHAnsi" w:hAnsiTheme="minorHAnsi" w:cstheme="minorHAnsi"/>
          <w:sz w:val="22"/>
          <w:szCs w:val="22"/>
          <w:lang w:val="el-GR"/>
        </w:rPr>
        <w:t>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w:t>
      </w:r>
    </w:p>
    <w:p w14:paraId="57EBE308" w14:textId="77777777" w:rsidR="00D37190" w:rsidRPr="00121F74" w:rsidRDefault="00D37190" w:rsidP="00D37190">
      <w:pPr>
        <w:spacing w:before="0" w:after="0"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w:t>
      </w:r>
    </w:p>
    <w:p w14:paraId="0F7189BE" w14:textId="77777777" w:rsidR="00D37190" w:rsidRPr="00121F74" w:rsidRDefault="00D37190" w:rsidP="00D37190">
      <w:pPr>
        <w:spacing w:before="0" w:after="0"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3.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ενοποιημένα εφόσον υπάρχουν</w:t>
      </w:r>
      <w:r>
        <w:rPr>
          <w:rFonts w:asciiTheme="minorHAnsi" w:hAnsiTheme="minorHAnsi" w:cstheme="minorHAnsi"/>
          <w:sz w:val="22"/>
          <w:szCs w:val="22"/>
          <w:lang w:val="el-GR"/>
        </w:rPr>
        <w:t>. Σε αυτά</w:t>
      </w:r>
      <w:r w:rsidRPr="00121F74">
        <w:rPr>
          <w:rFonts w:asciiTheme="minorHAnsi" w:hAnsiTheme="minorHAnsi" w:cstheme="minorHAnsi"/>
          <w:sz w:val="22"/>
          <w:szCs w:val="22"/>
          <w:lang w:val="el-GR"/>
        </w:rPr>
        <w:t xml:space="preserve"> προστίθεται το 100% των στοιχείων των επιχειρήσεων που συνδέονται με </w:t>
      </w:r>
      <w:r>
        <w:rPr>
          <w:rFonts w:asciiTheme="minorHAnsi" w:hAnsiTheme="minorHAnsi" w:cstheme="minorHAnsi"/>
          <w:sz w:val="22"/>
          <w:szCs w:val="22"/>
          <w:lang w:val="el-GR"/>
        </w:rPr>
        <w:t xml:space="preserve">αυτές </w:t>
      </w:r>
      <w:r w:rsidRPr="00121F74">
        <w:rPr>
          <w:rFonts w:asciiTheme="minorHAnsi" w:hAnsiTheme="minorHAnsi" w:cstheme="minorHAnsi"/>
          <w:sz w:val="22"/>
          <w:szCs w:val="22"/>
          <w:lang w:val="el-GR"/>
        </w:rPr>
        <w:t>τις συνεργαζόμενες επιχειρήσεις, εκτός εάν τα στοιχεία τους περιλαμβάνονται ήδη βάσει ενοποίησης.</w:t>
      </w:r>
    </w:p>
    <w:p w14:paraId="11BDFDB7" w14:textId="77777777" w:rsidR="00D37190" w:rsidRPr="00121F74" w:rsidRDefault="00D37190" w:rsidP="00D37190">
      <w:pPr>
        <w:spacing w:before="0" w:after="0" w:line="288" w:lineRule="auto"/>
        <w:rPr>
          <w:rFonts w:asciiTheme="minorHAnsi" w:hAnsiTheme="minorHAnsi" w:cstheme="minorHAnsi"/>
          <w:sz w:val="22"/>
          <w:szCs w:val="22"/>
          <w:lang w:val="el-GR"/>
        </w:rPr>
      </w:pPr>
      <w:r w:rsidRPr="00121F74">
        <w:rPr>
          <w:rFonts w:asciiTheme="minorHAnsi" w:hAnsiTheme="minorHAnsi" w:cstheme="minorHAnsi"/>
          <w:sz w:val="22"/>
          <w:szCs w:val="22"/>
          <w:lang w:val="el-GR"/>
        </w:rPr>
        <w:t xml:space="preserve">Για την εφαρμογή </w:t>
      </w:r>
      <w:r>
        <w:rPr>
          <w:rFonts w:asciiTheme="minorHAnsi" w:hAnsiTheme="minorHAnsi" w:cstheme="minorHAnsi"/>
          <w:sz w:val="22"/>
          <w:szCs w:val="22"/>
          <w:lang w:val="el-GR"/>
        </w:rPr>
        <w:t xml:space="preserve">επίσης </w:t>
      </w:r>
      <w:r w:rsidRPr="00121F74">
        <w:rPr>
          <w:rFonts w:asciiTheme="minorHAnsi" w:hAnsiTheme="minorHAnsi" w:cstheme="minorHAnsi"/>
          <w:sz w:val="22"/>
          <w:szCs w:val="22"/>
          <w:lang w:val="el-GR"/>
        </w:rPr>
        <w:t xml:space="preserve">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w:t>
      </w:r>
      <w:r>
        <w:rPr>
          <w:rFonts w:asciiTheme="minorHAnsi" w:hAnsiTheme="minorHAnsi" w:cstheme="minorHAnsi"/>
          <w:sz w:val="22"/>
          <w:szCs w:val="22"/>
          <w:lang w:val="el-GR"/>
        </w:rPr>
        <w:t xml:space="preserve">αμέσως </w:t>
      </w:r>
      <w:r w:rsidRPr="00121F74">
        <w:rPr>
          <w:rFonts w:asciiTheme="minorHAnsi" w:hAnsiTheme="minorHAnsi" w:cstheme="minorHAnsi"/>
          <w:sz w:val="22"/>
          <w:szCs w:val="22"/>
          <w:lang w:val="el-GR"/>
        </w:rPr>
        <w:t xml:space="preserve">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w:t>
      </w:r>
    </w:p>
    <w:p w14:paraId="40BB1818" w14:textId="77777777" w:rsidR="00D37190" w:rsidRPr="00121F74" w:rsidRDefault="00D37190" w:rsidP="00D37190">
      <w:pPr>
        <w:spacing w:before="0" w:after="0" w:line="288" w:lineRule="auto"/>
        <w:rPr>
          <w:rFonts w:ascii="Tahoma" w:hAnsi="Tahoma" w:cs="Tahoma"/>
          <w:sz w:val="22"/>
          <w:szCs w:val="22"/>
          <w:lang w:val="el-GR"/>
        </w:rPr>
      </w:pPr>
      <w:r w:rsidRPr="00121F74">
        <w:rPr>
          <w:rFonts w:asciiTheme="minorHAnsi" w:hAnsiTheme="minorHAnsi" w:cstheme="minorHAnsi"/>
          <w:sz w:val="22"/>
          <w:szCs w:val="22"/>
          <w:lang w:val="el-GR"/>
        </w:rPr>
        <w:t>4.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σχετικά στοιχεία με τις επιχειρήσεις που συνεργάζονται με την εν λόγω επιχείρηση, και προσθέτοντας τα στοιχεία από τις επιχειρήσεις που συνδέονται μαζί της.</w:t>
      </w:r>
      <w:r w:rsidRPr="00121F74">
        <w:rPr>
          <w:rFonts w:ascii="Tahoma" w:hAnsi="Tahoma" w:cs="Tahoma"/>
          <w:sz w:val="22"/>
          <w:szCs w:val="22"/>
          <w:lang w:val="el-GR"/>
        </w:rPr>
        <w:br w:type="page"/>
      </w:r>
    </w:p>
    <w:p w14:paraId="6498168D" w14:textId="77777777" w:rsidR="00D37190" w:rsidRPr="006937D9" w:rsidRDefault="00D37190" w:rsidP="00D37190">
      <w:pPr>
        <w:spacing w:before="60" w:after="60" w:line="240" w:lineRule="auto"/>
        <w:jc w:val="center"/>
        <w:rPr>
          <w:rFonts w:asciiTheme="minorHAnsi" w:hAnsiTheme="minorHAnsi" w:cstheme="minorHAnsi"/>
          <w:b/>
          <w:bCs/>
          <w:szCs w:val="20"/>
          <w:lang w:val="el-GR"/>
        </w:rPr>
      </w:pPr>
      <w:r w:rsidRPr="006937D9">
        <w:rPr>
          <w:rFonts w:asciiTheme="minorHAnsi" w:hAnsiTheme="minorHAnsi" w:cstheme="minorHAnsi"/>
          <w:b/>
          <w:bCs/>
          <w:szCs w:val="20"/>
          <w:lang w:val="el-GR"/>
        </w:rPr>
        <w:lastRenderedPageBreak/>
        <w:t>ΥΠΟΔΕΙΓΜΑ ΔΗΛΩΣΗΣ ΜΜΕ</w:t>
      </w:r>
    </w:p>
    <w:p w14:paraId="39A60427" w14:textId="77777777" w:rsidR="00D37190" w:rsidRPr="006937D9" w:rsidRDefault="00D37190" w:rsidP="00D37190">
      <w:pPr>
        <w:spacing w:before="60" w:after="60" w:line="240" w:lineRule="auto"/>
        <w:ind w:right="43"/>
        <w:rPr>
          <w:rFonts w:asciiTheme="minorHAnsi" w:hAnsiTheme="minorHAnsi" w:cstheme="minorHAnsi"/>
          <w:szCs w:val="20"/>
          <w:lang w:val="el-GR"/>
        </w:rPr>
      </w:pPr>
      <w:bookmarkStart w:id="3" w:name="_Hlk130815466"/>
      <w:r w:rsidRPr="006937D9">
        <w:rPr>
          <w:rFonts w:asciiTheme="minorHAnsi" w:hAnsiTheme="minorHAnsi" w:cstheme="minorHAnsi"/>
          <w:b/>
          <w:bCs/>
          <w:szCs w:val="20"/>
          <w:u w:val="single"/>
          <w:lang w:val="el-GR"/>
        </w:rPr>
        <w:t>ΕΠΙΣΗΜΑΝΣΗ</w:t>
      </w:r>
      <w:r w:rsidRPr="006937D9">
        <w:rPr>
          <w:rFonts w:asciiTheme="minorHAnsi" w:hAnsiTheme="minorHAnsi" w:cstheme="minorHAnsi"/>
          <w:szCs w:val="20"/>
          <w:lang w:val="el-GR"/>
        </w:rPr>
        <w:t xml:space="preserve">: </w:t>
      </w:r>
      <w:r w:rsidRPr="006937D9">
        <w:rPr>
          <w:rFonts w:asciiTheme="minorHAnsi" w:hAnsiTheme="minorHAnsi" w:cstheme="minorHAnsi"/>
          <w:sz w:val="16"/>
          <w:szCs w:val="16"/>
          <w:lang w:val="el-GR"/>
        </w:rPr>
        <w:t xml:space="preserve">Σε περίπτωση που η επιχείρηση είναι μέλος οργανωμένου ομοιόμορφου δικτύου διανομής προϊόντων ή παροχής υπηρεσιών, η Δήλωση ΜμΕ θα πρέπει να είναι υπογεγραμμένη και από Ορκωτό Ελεγκτή - Λογιστή (παρέχοντας κατ’ ελάχιστον την πληροφορία για το ονοματεπώνυμο του </w:t>
      </w:r>
      <w:bookmarkEnd w:id="3"/>
      <w:r w:rsidRPr="006937D9">
        <w:rPr>
          <w:rFonts w:asciiTheme="minorHAnsi" w:hAnsiTheme="minorHAnsi" w:cstheme="minorHAnsi"/>
          <w:sz w:val="16"/>
          <w:szCs w:val="16"/>
          <w:lang w:val="el-GR"/>
        </w:rPr>
        <w:t>υπογράφοντος Ορκωτού Ελεγκτή - Λογιστή και της ελεγκτικής εταιρείας στην οποία ανήκει).</w:t>
      </w:r>
    </w:p>
    <w:p w14:paraId="30FA1958" w14:textId="77777777" w:rsidR="00D37190" w:rsidRPr="006937D9" w:rsidRDefault="00D37190" w:rsidP="00D37190">
      <w:pPr>
        <w:spacing w:before="60" w:after="60" w:line="240" w:lineRule="auto"/>
        <w:ind w:right="43"/>
        <w:rPr>
          <w:rFonts w:asciiTheme="minorHAnsi" w:hAnsiTheme="minorHAnsi" w:cstheme="minorHAnsi"/>
          <w:b/>
          <w:bCs/>
          <w:szCs w:val="20"/>
          <w:lang w:val="el-GR"/>
        </w:rPr>
      </w:pPr>
      <w:r w:rsidRPr="006937D9">
        <w:rPr>
          <w:rFonts w:asciiTheme="minorHAnsi" w:hAnsiTheme="minorHAnsi" w:cstheme="minorHAnsi"/>
          <w:b/>
          <w:bCs/>
          <w:szCs w:val="20"/>
          <w:lang w:val="el-GR"/>
        </w:rPr>
        <w:t>ΣΤΟΙΧΕΙΑ ΣΧΕΤΙΚΑ ΜΕ ΤΗΝ ΙΔΙΟΤΗΤΑ ΜΜΕ</w:t>
      </w:r>
    </w:p>
    <w:p w14:paraId="05AB2242" w14:textId="77777777" w:rsidR="00D37190" w:rsidRPr="006937D9" w:rsidRDefault="00D37190" w:rsidP="00D37190">
      <w:pPr>
        <w:spacing w:before="60" w:after="60" w:line="240" w:lineRule="auto"/>
        <w:ind w:right="43"/>
        <w:rPr>
          <w:rFonts w:asciiTheme="minorHAnsi" w:hAnsiTheme="minorHAnsi" w:cstheme="minorHAnsi"/>
          <w:b/>
          <w:bCs/>
          <w:szCs w:val="20"/>
          <w:lang w:val="el-GR"/>
        </w:rPr>
      </w:pPr>
      <w:r w:rsidRPr="006937D9">
        <w:rPr>
          <w:rFonts w:asciiTheme="minorHAnsi" w:hAnsiTheme="minorHAnsi" w:cstheme="minorHAnsi"/>
          <w:b/>
          <w:bCs/>
          <w:szCs w:val="20"/>
          <w:u w:val="single"/>
          <w:lang w:val="el-GR"/>
        </w:rPr>
        <w:t>1. Ακριβή στοιχεία της επιχείρησης</w:t>
      </w:r>
      <w:r w:rsidRPr="006937D9">
        <w:rPr>
          <w:rFonts w:asciiTheme="minorHAnsi" w:hAnsiTheme="minorHAnsi" w:cstheme="minorHAnsi"/>
          <w:b/>
          <w:bCs/>
          <w:szCs w:val="20"/>
          <w:lang w:val="el-GR"/>
        </w:rPr>
        <w:t xml:space="preserve"> </w:t>
      </w:r>
      <w:r w:rsidRPr="006937D9">
        <w:rPr>
          <w:rFonts w:asciiTheme="minorHAnsi" w:hAnsiTheme="minorHAnsi" w:cstheme="minorHAnsi"/>
          <w:szCs w:val="20"/>
          <w:lang w:val="el-GR"/>
        </w:rPr>
        <w:t>(στοιχεία του δυνητικού δικαιούχου)</w:t>
      </w:r>
    </w:p>
    <w:p w14:paraId="114DF6ED"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Επωνυμία: …………………………………………………………………</w:t>
      </w:r>
    </w:p>
    <w:p w14:paraId="7706975E"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Διεύθυνση έδρας: …………………………………………………………………</w:t>
      </w:r>
    </w:p>
    <w:p w14:paraId="52E9F6F8"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ΑΦΜ ή </w:t>
      </w:r>
      <w:r w:rsidRPr="006937D9">
        <w:rPr>
          <w:rFonts w:asciiTheme="minorHAnsi" w:hAnsiTheme="minorHAnsi" w:cstheme="minorHAnsi"/>
          <w:szCs w:val="20"/>
        </w:rPr>
        <w:t>VAT</w:t>
      </w:r>
      <w:r w:rsidRPr="006937D9">
        <w:rPr>
          <w:rFonts w:asciiTheme="minorHAnsi" w:hAnsiTheme="minorHAnsi" w:cstheme="minorHAnsi"/>
          <w:szCs w:val="20"/>
          <w:lang w:val="el-GR"/>
        </w:rPr>
        <w:t>: …………………………………………………………………………</w:t>
      </w:r>
    </w:p>
    <w:p w14:paraId="74B471D1"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Ονομ/νυμο και τίτλος του ή των κύριων διευθυντικών στελεχών (Πρόεδρος, Γενικός Διευθυντής ή αντίστοιχη θέση): ………………………………………………………………………………………………………………………..</w:t>
      </w:r>
    </w:p>
    <w:p w14:paraId="497F4414" w14:textId="77777777" w:rsidR="00D37190" w:rsidRPr="006937D9" w:rsidRDefault="00D37190" w:rsidP="00D37190">
      <w:pPr>
        <w:spacing w:before="60" w:after="60" w:line="240" w:lineRule="auto"/>
        <w:ind w:right="43"/>
        <w:rPr>
          <w:rFonts w:asciiTheme="minorHAnsi" w:hAnsiTheme="minorHAnsi" w:cstheme="minorHAnsi"/>
          <w:b/>
          <w:szCs w:val="20"/>
          <w:u w:val="single"/>
          <w:lang w:val="el-GR"/>
        </w:rPr>
      </w:pPr>
      <w:r w:rsidRPr="006937D9">
        <w:rPr>
          <w:rFonts w:asciiTheme="minorHAnsi" w:hAnsiTheme="minorHAnsi" w:cstheme="minorHAnsi"/>
          <w:b/>
          <w:szCs w:val="20"/>
          <w:u w:val="single"/>
          <w:lang w:val="el-GR"/>
        </w:rPr>
        <w:t>2. Τύπος της επιχείρησης</w:t>
      </w:r>
      <w:r w:rsidRPr="006937D9">
        <w:rPr>
          <w:rFonts w:asciiTheme="minorHAnsi" w:hAnsiTheme="minorHAnsi" w:cstheme="minorHAnsi"/>
          <w:b/>
          <w:szCs w:val="20"/>
          <w:lang w:val="el-GR"/>
        </w:rPr>
        <w:t xml:space="preserve"> </w:t>
      </w:r>
      <w:r w:rsidRPr="006937D9">
        <w:rPr>
          <w:rFonts w:asciiTheme="minorHAnsi" w:hAnsiTheme="minorHAnsi" w:cstheme="minorHAnsi"/>
          <w:szCs w:val="20"/>
          <w:lang w:val="el-GR"/>
        </w:rPr>
        <w:t>(για να βρείτε τον τύπο της επιχείρησης ανατρέξτε στον Ορισμό ΜΜΕ)</w:t>
      </w:r>
    </w:p>
    <w:p w14:paraId="3263957F"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Σημειώστε με ένα σταυρό την περίπτωση/εις στην/στις οποία/ες υπάγεται η αιτούσα:</w:t>
      </w:r>
    </w:p>
    <w:p w14:paraId="316B07FF" w14:textId="77777777" w:rsidR="00D37190" w:rsidRPr="006937D9" w:rsidRDefault="00D37190" w:rsidP="00D37190">
      <w:pPr>
        <w:spacing w:before="60" w:after="60" w:line="240" w:lineRule="auto"/>
        <w:ind w:left="3686" w:right="43" w:hanging="3371"/>
        <w:rPr>
          <w:rFonts w:asciiTheme="minorHAnsi" w:hAnsiTheme="minorHAnsi" w:cstheme="minorHAnsi"/>
          <w:szCs w:val="20"/>
          <w:lang w:val="el-GR"/>
        </w:rPr>
      </w:pPr>
      <w:r w:rsidRPr="006937D9">
        <w:rPr>
          <w:noProof/>
          <w:lang w:val="el-GR" w:eastAsia="el-GR"/>
        </w:rPr>
        <mc:AlternateContent>
          <mc:Choice Requires="wps">
            <w:drawing>
              <wp:anchor distT="0" distB="0" distL="114300" distR="114300" simplePos="0" relativeHeight="251659264" behindDoc="0" locked="0" layoutInCell="1" allowOverlap="1" wp14:anchorId="514C7747" wp14:editId="7D88AEBD">
                <wp:simplePos x="0" y="0"/>
                <wp:positionH relativeFrom="column">
                  <wp:posOffset>-9525</wp:posOffset>
                </wp:positionH>
                <wp:positionV relativeFrom="paragraph">
                  <wp:posOffset>23495</wp:posOffset>
                </wp:positionV>
                <wp:extent cx="114300" cy="114300"/>
                <wp:effectExtent l="0" t="0" r="0" b="0"/>
                <wp:wrapNone/>
                <wp:docPr id="9"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677B3" id="Ορθογώνιο 9" o:spid="_x0000_s1026" style="position:absolute;margin-left:-.75pt;margin-top:1.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"/>
            </w:pict>
          </mc:Fallback>
        </mc:AlternateContent>
      </w:r>
      <w:r w:rsidRPr="006937D9">
        <w:rPr>
          <w:rFonts w:asciiTheme="minorHAnsi" w:hAnsiTheme="minorHAnsi" w:cstheme="minorHAnsi"/>
          <w:b/>
          <w:szCs w:val="20"/>
          <w:lang w:val="el-GR"/>
        </w:rPr>
        <w:t>Ανεξάρτητη επιχείρηση</w:t>
      </w:r>
      <w:r w:rsidRPr="006937D9">
        <w:rPr>
          <w:rFonts w:asciiTheme="minorHAnsi" w:hAnsiTheme="minorHAnsi" w:cstheme="minorHAnsi"/>
          <w:szCs w:val="20"/>
          <w:lang w:val="el-GR"/>
        </w:rPr>
        <w:tab/>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p w14:paraId="721E99D3" w14:textId="77777777" w:rsidR="00D37190" w:rsidRPr="006937D9" w:rsidRDefault="00D37190" w:rsidP="00D37190">
      <w:pPr>
        <w:spacing w:before="60" w:after="60" w:line="240" w:lineRule="auto"/>
        <w:ind w:left="3686" w:right="43" w:hanging="3371"/>
        <w:rPr>
          <w:rFonts w:asciiTheme="minorHAnsi" w:hAnsiTheme="minorHAnsi" w:cstheme="minorHAnsi"/>
          <w:szCs w:val="20"/>
          <w:lang w:val="el-GR"/>
        </w:rPr>
      </w:pPr>
      <w:r w:rsidRPr="006937D9">
        <w:rPr>
          <w:noProof/>
          <w:lang w:val="el-GR" w:eastAsia="el-GR"/>
        </w:rPr>
        <mc:AlternateContent>
          <mc:Choice Requires="wps">
            <w:drawing>
              <wp:anchor distT="0" distB="0" distL="114300" distR="114300" simplePos="0" relativeHeight="251661312" behindDoc="0" locked="0" layoutInCell="1" allowOverlap="1" wp14:anchorId="7FA48197" wp14:editId="650C84A6">
                <wp:simplePos x="0" y="0"/>
                <wp:positionH relativeFrom="column">
                  <wp:posOffset>-19050</wp:posOffset>
                </wp:positionH>
                <wp:positionV relativeFrom="paragraph">
                  <wp:posOffset>22225</wp:posOffset>
                </wp:positionV>
                <wp:extent cx="114300" cy="114300"/>
                <wp:effectExtent l="0" t="0" r="0" b="0"/>
                <wp:wrapNone/>
                <wp:docPr id="8"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4E9A" id="Ορθογώνιο 8" o:spid="_x0000_s1026" style="position:absolute;margin-left:-1.5pt;margin-top:1.7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"/>
            </w:pict>
          </mc:Fallback>
        </mc:AlternateContent>
      </w:r>
      <w:r w:rsidRPr="006937D9">
        <w:rPr>
          <w:rFonts w:asciiTheme="minorHAnsi" w:hAnsiTheme="minorHAnsi" w:cstheme="minorHAnsi"/>
          <w:b/>
          <w:szCs w:val="20"/>
          <w:lang w:val="el-GR"/>
        </w:rPr>
        <w:t>Συνεργαζόμενη επιχείρηση</w:t>
      </w:r>
      <w:r w:rsidRPr="006937D9">
        <w:rPr>
          <w:rFonts w:asciiTheme="minorHAnsi" w:hAnsiTheme="minorHAnsi" w:cstheme="minorHAnsi"/>
          <w:szCs w:val="20"/>
          <w:lang w:val="el-GR"/>
        </w:rPr>
        <w:tab/>
        <w:t xml:space="preserve">Να συμπληρωθεί και να επισυναφθεί </w:t>
      </w:r>
      <w:r w:rsidRPr="006937D9">
        <w:rPr>
          <w:rFonts w:asciiTheme="minorHAnsi" w:hAnsiTheme="minorHAnsi" w:cstheme="minorHAnsi"/>
          <w:szCs w:val="20"/>
          <w:lang w:val="el-GR"/>
        </w:rPr>
        <w:br/>
        <w:t>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1B002BD7" w14:textId="77777777" w:rsidR="00D37190" w:rsidRPr="006937D9" w:rsidRDefault="00D37190" w:rsidP="00D37190">
      <w:pPr>
        <w:spacing w:before="60" w:after="60" w:line="240" w:lineRule="auto"/>
        <w:ind w:left="3686" w:right="43" w:hanging="3371"/>
        <w:rPr>
          <w:rFonts w:asciiTheme="minorHAnsi" w:hAnsiTheme="minorHAnsi" w:cstheme="minorHAnsi"/>
          <w:szCs w:val="20"/>
          <w:lang w:val="el-GR"/>
        </w:rPr>
      </w:pPr>
      <w:r w:rsidRPr="006937D9">
        <w:rPr>
          <w:noProof/>
          <w:lang w:val="el-GR" w:eastAsia="el-GR"/>
        </w:rPr>
        <mc:AlternateContent>
          <mc:Choice Requires="wps">
            <w:drawing>
              <wp:anchor distT="0" distB="0" distL="114300" distR="114300" simplePos="0" relativeHeight="251660288" behindDoc="0" locked="0" layoutInCell="1" allowOverlap="1" wp14:anchorId="2C49CBD1" wp14:editId="261CDFE7">
                <wp:simplePos x="0" y="0"/>
                <wp:positionH relativeFrom="column">
                  <wp:posOffset>-9525</wp:posOffset>
                </wp:positionH>
                <wp:positionV relativeFrom="paragraph">
                  <wp:posOffset>18415</wp:posOffset>
                </wp:positionV>
                <wp:extent cx="114300" cy="114300"/>
                <wp:effectExtent l="0" t="0" r="0" b="0"/>
                <wp:wrapNone/>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BA04A" id="Ορθογώνιο 7" o:spid="_x0000_s1026" style="position:absolute;margin-left:-.75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"/>
            </w:pict>
          </mc:Fallback>
        </mc:AlternateContent>
      </w:r>
      <w:r w:rsidRPr="006937D9">
        <w:rPr>
          <w:rFonts w:asciiTheme="minorHAnsi" w:hAnsiTheme="minorHAnsi" w:cstheme="minorHAnsi"/>
          <w:b/>
          <w:szCs w:val="20"/>
          <w:lang w:val="el-GR"/>
        </w:rPr>
        <w:t>Συνδεδεμένη επιχείρηση</w:t>
      </w:r>
      <w:r w:rsidRPr="006937D9">
        <w:rPr>
          <w:rFonts w:asciiTheme="minorHAnsi" w:hAnsiTheme="minorHAnsi" w:cstheme="minorHAnsi"/>
          <w:szCs w:val="20"/>
          <w:lang w:val="el-GR"/>
        </w:rPr>
        <w:tab/>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709E9811" w14:textId="77777777" w:rsidR="00D37190" w:rsidRPr="006937D9" w:rsidRDefault="00D37190" w:rsidP="00D37190">
      <w:pPr>
        <w:spacing w:before="60" w:after="60" w:line="240" w:lineRule="auto"/>
        <w:ind w:right="43"/>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3. Στοιχεία για τον προσδιορισμό της κατηγορίας επιχείρησης</w:t>
      </w:r>
    </w:p>
    <w:p w14:paraId="0F3CB087"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Τα στοιχεία υπολογίζονται σύμφωνα με Παράρτημα Ι του ΕΕ 651/2014 σχετικά με τον ορισμό των ΜΜΕ.</w:t>
      </w: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2977"/>
        <w:gridCol w:w="2835"/>
        <w:gridCol w:w="3044"/>
      </w:tblGrid>
      <w:tr w:rsidR="00D37190" w:rsidRPr="006937D9" w14:paraId="6C077CBF" w14:textId="77777777" w:rsidTr="00703869">
        <w:trPr>
          <w:trHeight w:val="341"/>
        </w:trPr>
        <w:tc>
          <w:tcPr>
            <w:tcW w:w="8856" w:type="dxa"/>
            <w:gridSpan w:val="3"/>
            <w:tcBorders>
              <w:bottom w:val="single" w:sz="4" w:space="0" w:color="auto"/>
            </w:tcBorders>
          </w:tcPr>
          <w:p w14:paraId="264CD155" w14:textId="77777777" w:rsidR="00D37190" w:rsidRPr="006937D9" w:rsidRDefault="00D37190" w:rsidP="00703869">
            <w:pPr>
              <w:spacing w:before="60" w:after="60" w:line="240" w:lineRule="auto"/>
              <w:ind w:right="43"/>
              <w:rPr>
                <w:rFonts w:asciiTheme="minorHAnsi" w:hAnsiTheme="minorHAnsi" w:cstheme="minorHAnsi"/>
                <w:b/>
                <w:szCs w:val="20"/>
                <w:u w:val="single"/>
                <w:lang w:val="el-GR"/>
              </w:rPr>
            </w:pPr>
            <w:r w:rsidRPr="006937D9">
              <w:rPr>
                <w:rFonts w:asciiTheme="minorHAnsi" w:hAnsiTheme="minorHAnsi" w:cstheme="minorHAnsi"/>
                <w:b/>
                <w:szCs w:val="20"/>
              </w:rPr>
              <w:t xml:space="preserve">Περίοδος </w:t>
            </w:r>
            <w:proofErr w:type="gramStart"/>
            <w:r w:rsidRPr="006937D9">
              <w:rPr>
                <w:rFonts w:asciiTheme="minorHAnsi" w:hAnsiTheme="minorHAnsi" w:cstheme="minorHAnsi"/>
                <w:b/>
                <w:szCs w:val="20"/>
              </w:rPr>
              <w:t>αναφοράς :</w:t>
            </w:r>
            <w:proofErr w:type="gramEnd"/>
            <w:r w:rsidRPr="006937D9">
              <w:rPr>
                <w:rFonts w:asciiTheme="minorHAnsi" w:hAnsiTheme="minorHAnsi" w:cstheme="minorHAnsi"/>
                <w:b/>
                <w:szCs w:val="20"/>
              </w:rPr>
              <w:t xml:space="preserve"> </w:t>
            </w:r>
          </w:p>
        </w:tc>
      </w:tr>
      <w:tr w:rsidR="00D37190" w:rsidRPr="0031260F" w14:paraId="7150EC5C" w14:textId="77777777" w:rsidTr="00703869">
        <w:tblPrEx>
          <w:tblBorders>
            <w:right w:val="single" w:sz="4" w:space="0" w:color="auto"/>
            <w:insideH w:val="single" w:sz="4" w:space="0" w:color="auto"/>
            <w:insideV w:val="single" w:sz="4" w:space="0" w:color="auto"/>
          </w:tblBorders>
        </w:tblPrEx>
        <w:tc>
          <w:tcPr>
            <w:tcW w:w="2977" w:type="dxa"/>
            <w:tcBorders>
              <w:top w:val="single" w:sz="4" w:space="0" w:color="auto"/>
              <w:bottom w:val="single" w:sz="4" w:space="0" w:color="auto"/>
              <w:right w:val="single" w:sz="4" w:space="0" w:color="auto"/>
            </w:tcBorders>
          </w:tcPr>
          <w:p w14:paraId="7649A78A" w14:textId="77777777" w:rsidR="00D37190" w:rsidRPr="006937D9" w:rsidRDefault="00D37190" w:rsidP="00703869">
            <w:pPr>
              <w:spacing w:before="60" w:after="60" w:line="240" w:lineRule="auto"/>
              <w:ind w:right="43"/>
              <w:rPr>
                <w:rFonts w:asciiTheme="minorHAnsi" w:hAnsiTheme="minorHAnsi" w:cstheme="minorHAnsi"/>
                <w:szCs w:val="20"/>
              </w:rPr>
            </w:pPr>
            <w:r w:rsidRPr="006937D9">
              <w:rPr>
                <w:rFonts w:asciiTheme="minorHAnsi" w:hAnsiTheme="minorHAnsi" w:cstheme="minorHAnsi"/>
                <w:szCs w:val="20"/>
              </w:rPr>
              <w:t>Αριθμός απασχολουμένων (ΕΜΕ)</w:t>
            </w:r>
          </w:p>
        </w:tc>
        <w:tc>
          <w:tcPr>
            <w:tcW w:w="2835" w:type="dxa"/>
            <w:tcBorders>
              <w:top w:val="single" w:sz="4" w:space="0" w:color="auto"/>
              <w:left w:val="single" w:sz="4" w:space="0" w:color="auto"/>
              <w:bottom w:val="single" w:sz="4" w:space="0" w:color="auto"/>
              <w:right w:val="single" w:sz="4" w:space="0" w:color="auto"/>
            </w:tcBorders>
          </w:tcPr>
          <w:p w14:paraId="02AD5897" w14:textId="77777777" w:rsidR="00D37190" w:rsidRPr="006937D9" w:rsidRDefault="00D37190" w:rsidP="00703869">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Κύκλος εργασιών</w:t>
            </w:r>
            <w:r w:rsidRPr="006937D9">
              <w:rPr>
                <w:rFonts w:asciiTheme="minorHAnsi" w:hAnsiTheme="minorHAnsi" w:cstheme="minorHAnsi"/>
                <w:sz w:val="14"/>
                <w:szCs w:val="14"/>
                <w:lang w:val="el-GR"/>
              </w:rPr>
              <w:t xml:space="preserve"> (σε χιλιάδες ευρώ)</w:t>
            </w:r>
          </w:p>
        </w:tc>
        <w:tc>
          <w:tcPr>
            <w:tcW w:w="3044" w:type="dxa"/>
            <w:tcBorders>
              <w:top w:val="single" w:sz="4" w:space="0" w:color="auto"/>
              <w:left w:val="single" w:sz="4" w:space="0" w:color="auto"/>
              <w:bottom w:val="single" w:sz="4" w:space="0" w:color="auto"/>
              <w:right w:val="nil"/>
            </w:tcBorders>
          </w:tcPr>
          <w:p w14:paraId="4F2C4B48" w14:textId="77777777" w:rsidR="00D37190" w:rsidRPr="006937D9" w:rsidRDefault="00D37190" w:rsidP="00703869">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w:t>
            </w:r>
            <w:r w:rsidRPr="006937D9">
              <w:rPr>
                <w:rFonts w:asciiTheme="minorHAnsi" w:hAnsiTheme="minorHAnsi" w:cstheme="minorHAnsi"/>
                <w:sz w:val="12"/>
                <w:szCs w:val="12"/>
                <w:lang w:val="el-GR"/>
              </w:rPr>
              <w:t xml:space="preserve"> </w:t>
            </w:r>
            <w:r w:rsidRPr="006937D9">
              <w:rPr>
                <w:rFonts w:asciiTheme="minorHAnsi" w:hAnsiTheme="minorHAnsi" w:cstheme="minorHAnsi"/>
                <w:sz w:val="14"/>
                <w:szCs w:val="14"/>
                <w:lang w:val="el-GR"/>
              </w:rPr>
              <w:t>(σε χιλιάδες ευρώ)</w:t>
            </w:r>
          </w:p>
        </w:tc>
      </w:tr>
      <w:tr w:rsidR="00D37190" w:rsidRPr="0031260F" w14:paraId="03AC650A" w14:textId="77777777" w:rsidTr="00703869">
        <w:tblPrEx>
          <w:tblBorders>
            <w:right w:val="single" w:sz="4" w:space="0" w:color="auto"/>
            <w:insideH w:val="single" w:sz="4" w:space="0" w:color="auto"/>
            <w:insideV w:val="single" w:sz="4" w:space="0" w:color="auto"/>
          </w:tblBorders>
        </w:tblPrEx>
        <w:trPr>
          <w:trHeight w:val="234"/>
        </w:trPr>
        <w:tc>
          <w:tcPr>
            <w:tcW w:w="2977" w:type="dxa"/>
            <w:tcBorders>
              <w:right w:val="single" w:sz="4" w:space="0" w:color="auto"/>
            </w:tcBorders>
          </w:tcPr>
          <w:p w14:paraId="48888925" w14:textId="77777777" w:rsidR="00D37190" w:rsidRPr="006937D9" w:rsidRDefault="00D37190" w:rsidP="00703869">
            <w:pPr>
              <w:spacing w:before="60" w:after="60" w:line="240" w:lineRule="auto"/>
              <w:ind w:right="45"/>
              <w:rPr>
                <w:rFonts w:asciiTheme="minorHAnsi" w:hAnsiTheme="minorHAnsi" w:cstheme="minorHAnsi"/>
                <w:szCs w:val="20"/>
                <w:lang w:val="el-GR"/>
              </w:rPr>
            </w:pPr>
          </w:p>
        </w:tc>
        <w:tc>
          <w:tcPr>
            <w:tcW w:w="2835" w:type="dxa"/>
            <w:tcBorders>
              <w:left w:val="single" w:sz="4" w:space="0" w:color="auto"/>
              <w:right w:val="single" w:sz="4" w:space="0" w:color="auto"/>
            </w:tcBorders>
          </w:tcPr>
          <w:p w14:paraId="390236DE" w14:textId="77777777" w:rsidR="00D37190" w:rsidRPr="006937D9" w:rsidRDefault="00D37190" w:rsidP="00703869">
            <w:pPr>
              <w:spacing w:before="60" w:after="60" w:line="240" w:lineRule="auto"/>
              <w:ind w:right="45"/>
              <w:rPr>
                <w:rFonts w:asciiTheme="minorHAnsi" w:hAnsiTheme="minorHAnsi" w:cstheme="minorHAnsi"/>
                <w:szCs w:val="20"/>
                <w:lang w:val="el-GR"/>
              </w:rPr>
            </w:pPr>
          </w:p>
        </w:tc>
        <w:tc>
          <w:tcPr>
            <w:tcW w:w="3044" w:type="dxa"/>
            <w:tcBorders>
              <w:left w:val="single" w:sz="4" w:space="0" w:color="auto"/>
              <w:right w:val="nil"/>
            </w:tcBorders>
          </w:tcPr>
          <w:p w14:paraId="24FFC81A" w14:textId="77777777" w:rsidR="00D37190" w:rsidRPr="006937D9" w:rsidRDefault="00D37190" w:rsidP="00703869">
            <w:pPr>
              <w:spacing w:before="60" w:after="60" w:line="240" w:lineRule="auto"/>
              <w:ind w:right="45"/>
              <w:rPr>
                <w:rFonts w:asciiTheme="minorHAnsi" w:hAnsiTheme="minorHAnsi" w:cstheme="minorHAnsi"/>
                <w:szCs w:val="20"/>
                <w:lang w:val="el-GR"/>
              </w:rPr>
            </w:pPr>
          </w:p>
        </w:tc>
      </w:tr>
    </w:tbl>
    <w:p w14:paraId="07ACF113" w14:textId="77777777" w:rsidR="00D37190" w:rsidRPr="006937D9" w:rsidRDefault="00D37190" w:rsidP="00D37190">
      <w:pPr>
        <w:spacing w:before="60" w:after="60" w:line="240" w:lineRule="auto"/>
        <w:ind w:right="45"/>
        <w:rPr>
          <w:rFonts w:asciiTheme="minorHAnsi" w:hAnsiTheme="minorHAnsi" w:cstheme="minorHAnsi"/>
          <w:szCs w:val="20"/>
          <w:lang w:val="el-GR"/>
        </w:rPr>
      </w:pPr>
      <w:r w:rsidRPr="006937D9">
        <w:rPr>
          <w:rFonts w:asciiTheme="minorHAnsi" w:hAnsiTheme="minorHAnsi" w:cstheme="minorHAnsi"/>
          <w:b/>
          <w:szCs w:val="20"/>
          <w:lang w:val="el-GR"/>
        </w:rPr>
        <w:t>Προσοχή</w:t>
      </w:r>
      <w:r w:rsidRPr="006937D9">
        <w:rPr>
          <w:rFonts w:asciiTheme="minorHAnsi" w:hAnsiTheme="minorHAnsi" w:cstheme="minorHAnsi"/>
          <w:szCs w:val="20"/>
          <w:lang w:val="el-GR"/>
        </w:rPr>
        <w:t>: Σε σχέση με την προηγούμενη διαχειριστική χρήση υπάρχει μεταβολή των στοιχείων η οποία ενδέχεται να επιφέρει αλλαγή του μεγέθους της αιτούσας επιχείρησης (πολύ μικρή, μικρή, μεσαία ή μεγάλη επιχείρηση);</w:t>
      </w:r>
    </w:p>
    <w:p w14:paraId="10A92179" w14:textId="77777777" w:rsidR="00D37190" w:rsidRPr="006937D9" w:rsidRDefault="00D37190" w:rsidP="00D37190">
      <w:pPr>
        <w:spacing w:before="60" w:after="60" w:line="240" w:lineRule="auto"/>
        <w:ind w:left="3686" w:right="43" w:hanging="3119"/>
        <w:rPr>
          <w:rFonts w:asciiTheme="minorHAnsi" w:hAnsiTheme="minorHAnsi" w:cstheme="minorHAnsi"/>
          <w:b/>
          <w:bCs/>
          <w:szCs w:val="20"/>
          <w:lang w:val="el-GR"/>
        </w:rPr>
      </w:pPr>
      <w:r w:rsidRPr="006937D9">
        <w:rPr>
          <w:noProof/>
          <w:lang w:val="el-GR" w:eastAsia="el-GR"/>
        </w:rPr>
        <mc:AlternateContent>
          <mc:Choice Requires="wps">
            <w:drawing>
              <wp:anchor distT="0" distB="0" distL="114300" distR="114300" simplePos="0" relativeHeight="251662336" behindDoc="0" locked="0" layoutInCell="1" allowOverlap="1" wp14:anchorId="3CC665A1" wp14:editId="22359A9F">
                <wp:simplePos x="0" y="0"/>
                <wp:positionH relativeFrom="column">
                  <wp:posOffset>161925</wp:posOffset>
                </wp:positionH>
                <wp:positionV relativeFrom="paragraph">
                  <wp:posOffset>5080</wp:posOffset>
                </wp:positionV>
                <wp:extent cx="114300" cy="114300"/>
                <wp:effectExtent l="0" t="0" r="0" b="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4710" id="Ορθογώνιο 6" o:spid="_x0000_s1026" style="position:absolute;margin-left:12.75pt;margin-top:.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"/>
            </w:pict>
          </mc:Fallback>
        </mc:AlternateContent>
      </w:r>
      <w:r w:rsidRPr="006937D9">
        <w:rPr>
          <w:rFonts w:asciiTheme="minorHAnsi" w:hAnsiTheme="minorHAnsi" w:cstheme="minorHAnsi"/>
          <w:b/>
          <w:bCs/>
          <w:szCs w:val="20"/>
          <w:lang w:val="el-GR"/>
        </w:rPr>
        <w:t>Όχι</w:t>
      </w:r>
    </w:p>
    <w:p w14:paraId="4375E1F1" w14:textId="77777777" w:rsidR="00D37190" w:rsidRPr="006937D9" w:rsidRDefault="00D37190" w:rsidP="00D37190">
      <w:pPr>
        <w:spacing w:before="60" w:after="60" w:line="240" w:lineRule="auto"/>
        <w:ind w:left="3686" w:right="43" w:hanging="3119"/>
        <w:rPr>
          <w:rFonts w:asciiTheme="minorHAnsi" w:hAnsiTheme="minorHAnsi" w:cstheme="minorHAnsi"/>
          <w:szCs w:val="20"/>
          <w:lang w:val="el-GR"/>
        </w:rPr>
      </w:pPr>
      <w:r w:rsidRPr="006937D9">
        <w:rPr>
          <w:noProof/>
          <w:lang w:val="el-GR" w:eastAsia="el-GR"/>
        </w:rPr>
        <mc:AlternateContent>
          <mc:Choice Requires="wps">
            <w:drawing>
              <wp:anchor distT="0" distB="0" distL="114300" distR="114300" simplePos="0" relativeHeight="251663360" behindDoc="0" locked="0" layoutInCell="1" allowOverlap="1" wp14:anchorId="7D798406" wp14:editId="39CAD836">
                <wp:simplePos x="0" y="0"/>
                <wp:positionH relativeFrom="column">
                  <wp:posOffset>161925</wp:posOffset>
                </wp:positionH>
                <wp:positionV relativeFrom="paragraph">
                  <wp:posOffset>16510</wp:posOffset>
                </wp:positionV>
                <wp:extent cx="114300" cy="114300"/>
                <wp:effectExtent l="0" t="0" r="0" b="0"/>
                <wp:wrapNone/>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DF31A" id="Ορθογώνιο 5" o:spid="_x0000_s1026" style="position:absolute;margin-left:12.75pt;margin-top:1.3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"/>
            </w:pict>
          </mc:Fallback>
        </mc:AlternateContent>
      </w:r>
      <w:r w:rsidRPr="006937D9">
        <w:rPr>
          <w:rFonts w:asciiTheme="minorHAnsi" w:hAnsiTheme="minorHAnsi" w:cstheme="minorHAnsi"/>
          <w:b/>
          <w:bCs/>
          <w:szCs w:val="20"/>
          <w:lang w:val="el-GR"/>
        </w:rPr>
        <w:t>Ναι</w:t>
      </w:r>
      <w:r w:rsidRPr="006937D9">
        <w:rPr>
          <w:rFonts w:asciiTheme="minorHAnsi" w:hAnsiTheme="minorHAnsi" w:cstheme="minorHAnsi"/>
          <w:szCs w:val="20"/>
          <w:lang w:val="el-GR"/>
        </w:rPr>
        <w:t xml:space="preserve"> [να επισυναφθεί δήλωση σχετικά με την προηγούμενη διαχειριστική χρήση]</w:t>
      </w:r>
    </w:p>
    <w:p w14:paraId="1C69C33A" w14:textId="77777777" w:rsidR="00D37190" w:rsidRPr="006937D9" w:rsidRDefault="00D37190" w:rsidP="00D37190">
      <w:pPr>
        <w:spacing w:before="60" w:after="60" w:line="240" w:lineRule="auto"/>
        <w:ind w:right="45"/>
        <w:jc w:val="center"/>
        <w:rPr>
          <w:rFonts w:asciiTheme="minorHAnsi" w:hAnsiTheme="minorHAnsi" w:cstheme="minorHAnsi"/>
          <w:b/>
          <w:bCs/>
          <w:szCs w:val="20"/>
          <w:lang w:val="el-GR"/>
        </w:rPr>
      </w:pPr>
      <w:r w:rsidRPr="006937D9">
        <w:rPr>
          <w:rFonts w:asciiTheme="minorHAnsi" w:hAnsiTheme="minorHAnsi" w:cstheme="minorHAnsi"/>
          <w:b/>
          <w:bCs/>
          <w:szCs w:val="20"/>
          <w:lang w:val="el-GR"/>
        </w:rPr>
        <w:t>Υπογραφή</w:t>
      </w:r>
    </w:p>
    <w:p w14:paraId="20735865" w14:textId="77777777" w:rsidR="00D37190" w:rsidRPr="006937D9" w:rsidRDefault="00D37190" w:rsidP="00D37190">
      <w:pPr>
        <w:spacing w:before="60" w:after="60" w:line="240" w:lineRule="auto"/>
        <w:ind w:right="45"/>
        <w:rPr>
          <w:rFonts w:asciiTheme="minorHAnsi" w:hAnsiTheme="minorHAnsi" w:cstheme="minorHAnsi"/>
          <w:szCs w:val="20"/>
          <w:lang w:val="el-GR"/>
        </w:rPr>
      </w:pPr>
      <w:r w:rsidRPr="006937D9">
        <w:rPr>
          <w:rFonts w:asciiTheme="minorHAnsi" w:hAnsiTheme="minorHAnsi" w:cstheme="minorHAnsi"/>
          <w:szCs w:val="20"/>
          <w:lang w:val="el-GR"/>
        </w:rPr>
        <w:t xml:space="preserve">Ονοματεπώνυμο του προσυπογράφοντος, που είναι εξουσιοδοτημένος να εκπροσωπεί την επιχείρηση: </w:t>
      </w:r>
    </w:p>
    <w:p w14:paraId="0412E9BF" w14:textId="77777777" w:rsidR="00D37190" w:rsidRPr="006937D9" w:rsidRDefault="00D37190" w:rsidP="00D37190">
      <w:pPr>
        <w:spacing w:before="60" w:after="60" w:line="240" w:lineRule="auto"/>
        <w:ind w:right="45"/>
        <w:rPr>
          <w:rFonts w:asciiTheme="minorHAnsi" w:hAnsiTheme="minorHAnsi" w:cstheme="minorHAnsi"/>
          <w:szCs w:val="20"/>
          <w:lang w:val="el-GR"/>
        </w:rPr>
      </w:pPr>
      <w:r w:rsidRPr="006937D9">
        <w:rPr>
          <w:rFonts w:asciiTheme="minorHAnsi" w:hAnsiTheme="minorHAnsi" w:cstheme="minorHAnsi"/>
          <w:szCs w:val="20"/>
          <w:lang w:val="el-GR"/>
        </w:rPr>
        <w:t>.......................................................................................................</w:t>
      </w:r>
    </w:p>
    <w:p w14:paraId="649DE9B3" w14:textId="77777777" w:rsidR="00D37190" w:rsidRPr="006937D9" w:rsidRDefault="00D37190" w:rsidP="00D37190">
      <w:pPr>
        <w:spacing w:before="60" w:after="60" w:line="240" w:lineRule="auto"/>
        <w:ind w:right="45"/>
        <w:rPr>
          <w:rFonts w:asciiTheme="minorHAnsi" w:hAnsiTheme="minorHAnsi" w:cstheme="minorHAnsi"/>
          <w:b/>
          <w:szCs w:val="20"/>
          <w:lang w:val="el-GR"/>
        </w:rPr>
      </w:pPr>
      <w:r w:rsidRPr="006937D9">
        <w:rPr>
          <w:rFonts w:asciiTheme="minorHAnsi" w:hAnsiTheme="minorHAnsi" w:cstheme="minorHAnsi"/>
          <w:b/>
          <w:szCs w:val="20"/>
          <w:lang w:val="el-GR"/>
        </w:rPr>
        <w:t>Δηλώνω υπεύθυνα ότι τα στοιχεία της παρούσης δήλωσης, καθώς και των ενδεχόμενων παρατημάτων της είναι ακριβή και αληθή.</w:t>
      </w:r>
    </w:p>
    <w:p w14:paraId="191B6367" w14:textId="77777777" w:rsidR="00D37190" w:rsidRPr="006937D9" w:rsidRDefault="00D37190" w:rsidP="00D37190">
      <w:pPr>
        <w:spacing w:before="60" w:after="60" w:line="240" w:lineRule="auto"/>
        <w:ind w:left="3600" w:right="45" w:hanging="3600"/>
        <w:rPr>
          <w:rFonts w:asciiTheme="minorHAnsi" w:hAnsiTheme="minorHAnsi" w:cstheme="minorHAnsi"/>
          <w:szCs w:val="20"/>
          <w:lang w:val="el-GR"/>
        </w:rPr>
      </w:pPr>
      <w:r w:rsidRPr="006937D9">
        <w:rPr>
          <w:rFonts w:asciiTheme="minorHAnsi" w:hAnsiTheme="minorHAnsi" w:cstheme="minorHAnsi"/>
          <w:szCs w:val="20"/>
          <w:lang w:val="el-GR"/>
        </w:rPr>
        <w:t>......................................(τόπος), .................................. (ημερομηνία)</w:t>
      </w:r>
    </w:p>
    <w:p w14:paraId="4AC1250F" w14:textId="77777777" w:rsidR="00D37190" w:rsidRPr="006937D9" w:rsidRDefault="00D37190" w:rsidP="00D37190">
      <w:pPr>
        <w:spacing w:before="60" w:after="60" w:line="240" w:lineRule="auto"/>
        <w:ind w:right="45"/>
        <w:rPr>
          <w:rFonts w:asciiTheme="minorHAnsi" w:hAnsiTheme="minorHAnsi" w:cstheme="minorHAnsi"/>
          <w:szCs w:val="20"/>
          <w:lang w:val="el-GR"/>
        </w:rPr>
      </w:pPr>
      <w:r w:rsidRPr="006937D9">
        <w:rPr>
          <w:rFonts w:asciiTheme="minorHAnsi" w:hAnsiTheme="minorHAnsi" w:cstheme="minorHAnsi"/>
          <w:szCs w:val="20"/>
          <w:lang w:val="el-GR"/>
        </w:rPr>
        <w:t>Σφραγίδα επιχείρησης &amp; Υπογραφή Εκπροσώπου:</w:t>
      </w:r>
    </w:p>
    <w:p w14:paraId="6EB78497"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lastRenderedPageBreak/>
        <w:t>Εφόσον απαιτείται:</w:t>
      </w:r>
    </w:p>
    <w:p w14:paraId="11669463"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Ονοματεπώνυμο &amp; Εταιρία Ορκωτού Ελεγκτή – Λογιστή </w:t>
      </w:r>
    </w:p>
    <w:p w14:paraId="27575370" w14:textId="77777777" w:rsidR="00D37190" w:rsidRPr="006937D9" w:rsidRDefault="00D37190" w:rsidP="00D37190">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w:t>
      </w:r>
    </w:p>
    <w:p w14:paraId="5C28AF60" w14:textId="77777777" w:rsidR="00D37190" w:rsidRPr="006937D9" w:rsidRDefault="00D37190" w:rsidP="00D37190">
      <w:pPr>
        <w:spacing w:before="60" w:after="60" w:line="240" w:lineRule="auto"/>
        <w:rPr>
          <w:rFonts w:asciiTheme="minorHAnsi" w:hAnsiTheme="minorHAnsi" w:cstheme="minorHAnsi"/>
          <w:szCs w:val="20"/>
          <w:lang w:val="el-GR"/>
        </w:rPr>
      </w:pPr>
      <w:r w:rsidRPr="006937D9">
        <w:rPr>
          <w:rFonts w:asciiTheme="minorHAnsi" w:hAnsiTheme="minorHAnsi" w:cstheme="minorHAnsi"/>
          <w:szCs w:val="20"/>
          <w:lang w:val="el-GR"/>
        </w:rPr>
        <w:t>Υπογραφή Ορκωτού Ελεγκτή – Λογιστή:</w:t>
      </w:r>
    </w:p>
    <w:p w14:paraId="1FDCDEDA" w14:textId="77777777" w:rsidR="00D37190" w:rsidRPr="006937D9" w:rsidRDefault="00D37190" w:rsidP="00D37190">
      <w:pPr>
        <w:spacing w:before="60" w:after="60" w:line="240" w:lineRule="auto"/>
        <w:ind w:right="43"/>
        <w:rPr>
          <w:rFonts w:asciiTheme="minorHAnsi" w:hAnsiTheme="minorHAnsi" w:cstheme="minorHAnsi"/>
          <w:szCs w:val="20"/>
          <w:lang w:val="el-GR"/>
        </w:rPr>
      </w:pPr>
    </w:p>
    <w:p w14:paraId="775E1707" w14:textId="77777777" w:rsidR="00D37190" w:rsidRPr="006937D9" w:rsidRDefault="00D37190" w:rsidP="00D37190">
      <w:pPr>
        <w:spacing w:before="60" w:after="60" w:line="240" w:lineRule="auto"/>
        <w:rPr>
          <w:rFonts w:asciiTheme="minorHAnsi" w:hAnsiTheme="minorHAnsi" w:cstheme="minorHAnsi"/>
          <w:b/>
          <w:bCs/>
          <w:szCs w:val="20"/>
          <w:lang w:val="el-GR"/>
        </w:rPr>
      </w:pPr>
      <w:r w:rsidRPr="006937D9">
        <w:rPr>
          <w:rFonts w:asciiTheme="minorHAnsi" w:hAnsiTheme="minorHAnsi" w:cstheme="minorHAnsi"/>
          <w:szCs w:val="20"/>
          <w:lang w:val="el-GR"/>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r w:rsidRPr="006937D9">
        <w:rPr>
          <w:rFonts w:asciiTheme="minorHAnsi" w:hAnsiTheme="minorHAnsi" w:cstheme="minorHAnsi"/>
          <w:szCs w:val="20"/>
          <w:lang w:val="el-GR"/>
        </w:rPr>
        <w:cr/>
      </w:r>
      <w:r w:rsidRPr="006937D9">
        <w:rPr>
          <w:rFonts w:asciiTheme="minorHAnsi" w:hAnsiTheme="minorHAnsi" w:cstheme="minorHAnsi"/>
          <w:szCs w:val="20"/>
          <w:lang w:val="el-GR"/>
        </w:rPr>
        <w:br w:type="page"/>
      </w:r>
      <w:r w:rsidRPr="006937D9">
        <w:rPr>
          <w:rFonts w:asciiTheme="minorHAnsi" w:hAnsiTheme="minorHAnsi" w:cstheme="minorHAnsi"/>
          <w:b/>
          <w:bCs/>
          <w:szCs w:val="20"/>
          <w:u w:val="single"/>
          <w:lang w:val="el-GR"/>
        </w:rPr>
        <w:lastRenderedPageBreak/>
        <w:t>ΕΠΙΣΗΜΑΝΣΗ</w:t>
      </w:r>
      <w:r w:rsidRPr="006937D9">
        <w:rPr>
          <w:rFonts w:asciiTheme="minorHAnsi" w:hAnsiTheme="minorHAnsi" w:cstheme="minorHAnsi"/>
          <w:szCs w:val="20"/>
          <w:lang w:val="el-GR"/>
        </w:rPr>
        <w:t>: Δεν απαιτείται συμπλήρωση όταν η δικαιούχος είναι ανεξάρτητη επιχείρηση</w:t>
      </w:r>
    </w:p>
    <w:p w14:paraId="6FA64C78" w14:textId="77777777" w:rsidR="00D37190" w:rsidRPr="006937D9" w:rsidRDefault="00D37190" w:rsidP="00D37190">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ΠΑΡΑΡΤΗΜΑ ΤΗΣ ΔΗΛΩΣΗΣ</w:t>
      </w:r>
    </w:p>
    <w:p w14:paraId="59D08B35" w14:textId="77777777" w:rsidR="00D37190" w:rsidRPr="006937D9" w:rsidRDefault="00D37190" w:rsidP="00D37190">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ΥΠΟΛΟΓΙΣΜΟΣ ΓΙΑ ΣΥΝΕΡΓΑΖΟΜΕΝΗ ή ΣΥΝΔΕΔΕΜΕΝΗ ΕΠΙΧΕΙΡΗΣΗ</w:t>
      </w:r>
    </w:p>
    <w:p w14:paraId="30795496" w14:textId="77777777" w:rsidR="00D37190" w:rsidRPr="006937D9" w:rsidRDefault="00D37190" w:rsidP="00D37190">
      <w:pPr>
        <w:spacing w:line="276" w:lineRule="auto"/>
        <w:ind w:right="43"/>
        <w:rPr>
          <w:rFonts w:asciiTheme="minorHAnsi" w:hAnsiTheme="minorHAnsi" w:cstheme="minorHAnsi"/>
          <w:b/>
          <w:bCs/>
          <w:szCs w:val="20"/>
          <w:lang w:val="el-GR"/>
        </w:rPr>
      </w:pPr>
      <w:r w:rsidRPr="006937D9">
        <w:rPr>
          <w:rFonts w:asciiTheme="minorHAnsi" w:hAnsiTheme="minorHAnsi" w:cstheme="minorHAnsi"/>
          <w:b/>
          <w:bCs/>
          <w:szCs w:val="20"/>
          <w:lang w:val="el-GR"/>
        </w:rPr>
        <w:t>Επισυναπτόμενα παραρτήματα</w:t>
      </w:r>
    </w:p>
    <w:p w14:paraId="39AEBA49"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 </w:t>
      </w:r>
      <w:r w:rsidRPr="006937D9">
        <w:rPr>
          <w:rFonts w:asciiTheme="minorHAnsi" w:hAnsiTheme="minorHAnsi" w:cstheme="minorHAnsi"/>
          <w:b/>
          <w:bCs/>
          <w:szCs w:val="20"/>
          <w:lang w:val="el-GR"/>
        </w:rPr>
        <w:t>Παράρτημα Α</w:t>
      </w:r>
      <w:r w:rsidRPr="006937D9">
        <w:rPr>
          <w:rFonts w:asciiTheme="minorHAnsi" w:hAnsiTheme="minorHAnsi" w:cstheme="minorHAnsi"/>
          <w:szCs w:val="20"/>
          <w:lang w:val="el-GR"/>
        </w:rPr>
        <w:t xml:space="preserve"> εάν η επιχείρηση έχει τουλάχιστον μία συνεργαζόμενη επιχείρηση </w:t>
      </w:r>
    </w:p>
    <w:p w14:paraId="7F2D5A68"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(και ενδεχόμενα συμπληρωματικά δελτία)</w:t>
      </w:r>
    </w:p>
    <w:p w14:paraId="09F24A76"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 </w:t>
      </w:r>
      <w:r w:rsidRPr="006937D9">
        <w:rPr>
          <w:rFonts w:asciiTheme="minorHAnsi" w:hAnsiTheme="minorHAnsi" w:cstheme="minorHAnsi"/>
          <w:b/>
          <w:bCs/>
          <w:szCs w:val="20"/>
          <w:lang w:val="el-GR"/>
        </w:rPr>
        <w:t>Παράρτημα Β</w:t>
      </w:r>
      <w:r w:rsidRPr="006937D9">
        <w:rPr>
          <w:rFonts w:asciiTheme="minorHAnsi" w:hAnsiTheme="minorHAnsi" w:cstheme="minorHAnsi"/>
          <w:szCs w:val="20"/>
          <w:lang w:val="el-GR"/>
        </w:rPr>
        <w:t xml:space="preserve"> εάν η επιχείρηση έχει τουλάχιστον μία συνδεδεμένη επιχείρηση </w:t>
      </w:r>
    </w:p>
    <w:p w14:paraId="2F1F3BF4"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(και ενδεχόμενα συμπληρωματικά δελτία)</w:t>
      </w:r>
    </w:p>
    <w:p w14:paraId="5C4BC420" w14:textId="77777777" w:rsidR="00D37190" w:rsidRPr="006937D9" w:rsidRDefault="00D37190" w:rsidP="00D37190">
      <w:pPr>
        <w:spacing w:line="276" w:lineRule="auto"/>
        <w:ind w:right="43"/>
        <w:rPr>
          <w:rFonts w:asciiTheme="minorHAnsi" w:hAnsiTheme="minorHAnsi" w:cstheme="minorHAnsi"/>
          <w:b/>
          <w:bCs/>
          <w:szCs w:val="20"/>
          <w:lang w:val="el-GR"/>
        </w:rPr>
      </w:pPr>
      <w:r w:rsidRPr="006937D9">
        <w:rPr>
          <w:rFonts w:asciiTheme="minorHAnsi" w:hAnsiTheme="minorHAnsi" w:cstheme="minorHAnsi"/>
          <w:b/>
          <w:bCs/>
          <w:szCs w:val="20"/>
          <w:lang w:val="el-GR"/>
        </w:rPr>
        <w:t xml:space="preserve">Υπολογισμός των στοιχείων για συνεργαζόμενη ή/και συνδεδεμένη επιχείρηση </w:t>
      </w: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8856"/>
      </w:tblGrid>
      <w:tr w:rsidR="00D37190" w:rsidRPr="006937D9" w14:paraId="32533A9C" w14:textId="77777777" w:rsidTr="00703869">
        <w:trPr>
          <w:trHeight w:val="341"/>
        </w:trPr>
        <w:tc>
          <w:tcPr>
            <w:tcW w:w="8856" w:type="dxa"/>
            <w:tcBorders>
              <w:bottom w:val="single" w:sz="4" w:space="0" w:color="auto"/>
            </w:tcBorders>
          </w:tcPr>
          <w:p w14:paraId="61AFDA36" w14:textId="77777777" w:rsidR="00D37190" w:rsidRPr="006937D9" w:rsidRDefault="00D37190" w:rsidP="00703869">
            <w:pPr>
              <w:spacing w:line="276" w:lineRule="auto"/>
              <w:ind w:right="43"/>
              <w:rPr>
                <w:rFonts w:asciiTheme="minorHAnsi" w:hAnsiTheme="minorHAnsi" w:cstheme="minorHAnsi"/>
                <w:b/>
                <w:szCs w:val="20"/>
                <w:u w:val="single"/>
                <w:lang w:val="el-GR"/>
              </w:rPr>
            </w:pPr>
            <w:r w:rsidRPr="006937D9">
              <w:rPr>
                <w:rFonts w:asciiTheme="minorHAnsi" w:hAnsiTheme="minorHAnsi" w:cstheme="minorHAnsi"/>
                <w:b/>
                <w:szCs w:val="20"/>
              </w:rPr>
              <w:t xml:space="preserve">Περίοδος αναφοράς: </w:t>
            </w:r>
          </w:p>
        </w:tc>
      </w:tr>
    </w:tbl>
    <w:p w14:paraId="3DFC4937" w14:textId="77777777" w:rsidR="00D37190" w:rsidRPr="006937D9" w:rsidRDefault="00D37190" w:rsidP="00D37190">
      <w:pPr>
        <w:spacing w:line="276" w:lineRule="auto"/>
        <w:ind w:right="45"/>
        <w:rPr>
          <w:rFonts w:asciiTheme="minorHAnsi" w:hAnsiTheme="minorHAnsi" w:cstheme="minorHAnsi"/>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897"/>
        <w:gridCol w:w="2126"/>
      </w:tblGrid>
      <w:tr w:rsidR="00D37190" w:rsidRPr="00D37190" w14:paraId="5A957E66" w14:textId="77777777" w:rsidTr="00703869">
        <w:tc>
          <w:tcPr>
            <w:tcW w:w="3168" w:type="dxa"/>
            <w:vAlign w:val="center"/>
          </w:tcPr>
          <w:p w14:paraId="129194F5" w14:textId="77777777" w:rsidR="00D37190" w:rsidRPr="006937D9" w:rsidRDefault="00D37190" w:rsidP="00703869">
            <w:pPr>
              <w:spacing w:line="276" w:lineRule="auto"/>
              <w:jc w:val="center"/>
              <w:rPr>
                <w:rFonts w:asciiTheme="minorHAnsi" w:hAnsiTheme="minorHAnsi" w:cstheme="minorHAnsi"/>
                <w:szCs w:val="20"/>
              </w:rPr>
            </w:pPr>
          </w:p>
        </w:tc>
        <w:tc>
          <w:tcPr>
            <w:tcW w:w="2160" w:type="dxa"/>
            <w:vAlign w:val="center"/>
          </w:tcPr>
          <w:p w14:paraId="760C238A"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Αριθμός απασχολουμένων (ΕΜΕ)</w:t>
            </w:r>
          </w:p>
        </w:tc>
        <w:tc>
          <w:tcPr>
            <w:tcW w:w="1897" w:type="dxa"/>
            <w:vAlign w:val="center"/>
          </w:tcPr>
          <w:p w14:paraId="4ABC493D"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126" w:type="dxa"/>
            <w:vAlign w:val="center"/>
          </w:tcPr>
          <w:p w14:paraId="3452766A"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D37190" w:rsidRPr="00D37190" w14:paraId="1BB3B94D" w14:textId="77777777" w:rsidTr="00703869">
        <w:tc>
          <w:tcPr>
            <w:tcW w:w="3168" w:type="dxa"/>
          </w:tcPr>
          <w:p w14:paraId="341EEA3E" w14:textId="77777777" w:rsidR="00D37190" w:rsidRPr="006937D9" w:rsidRDefault="00D37190" w:rsidP="00703869">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1. Στοιχεία (</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της αιτούσας επιχείρησης ή των ενοποιημένων λογαριασμών</w:t>
            </w:r>
          </w:p>
        </w:tc>
        <w:tc>
          <w:tcPr>
            <w:tcW w:w="2160" w:type="dxa"/>
          </w:tcPr>
          <w:p w14:paraId="210D288A" w14:textId="77777777" w:rsidR="00D37190" w:rsidRPr="006937D9" w:rsidRDefault="00D37190" w:rsidP="00703869">
            <w:pPr>
              <w:spacing w:line="276" w:lineRule="auto"/>
              <w:rPr>
                <w:rFonts w:asciiTheme="minorHAnsi" w:hAnsiTheme="minorHAnsi" w:cstheme="minorHAnsi"/>
                <w:szCs w:val="20"/>
                <w:lang w:val="el-GR"/>
              </w:rPr>
            </w:pPr>
          </w:p>
        </w:tc>
        <w:tc>
          <w:tcPr>
            <w:tcW w:w="1897" w:type="dxa"/>
          </w:tcPr>
          <w:p w14:paraId="10D8EBB6" w14:textId="77777777" w:rsidR="00D37190" w:rsidRPr="006937D9" w:rsidRDefault="00D37190" w:rsidP="00703869">
            <w:pPr>
              <w:spacing w:line="276" w:lineRule="auto"/>
              <w:rPr>
                <w:rFonts w:asciiTheme="minorHAnsi" w:hAnsiTheme="minorHAnsi" w:cstheme="minorHAnsi"/>
                <w:szCs w:val="20"/>
                <w:lang w:val="el-GR"/>
              </w:rPr>
            </w:pPr>
          </w:p>
        </w:tc>
        <w:tc>
          <w:tcPr>
            <w:tcW w:w="2126" w:type="dxa"/>
          </w:tcPr>
          <w:p w14:paraId="6CD753B8" w14:textId="77777777" w:rsidR="00D37190" w:rsidRPr="006937D9" w:rsidRDefault="00D37190" w:rsidP="00703869">
            <w:pPr>
              <w:spacing w:line="276" w:lineRule="auto"/>
              <w:rPr>
                <w:rFonts w:asciiTheme="minorHAnsi" w:hAnsiTheme="minorHAnsi" w:cstheme="minorHAnsi"/>
                <w:szCs w:val="20"/>
                <w:lang w:val="el-GR"/>
              </w:rPr>
            </w:pPr>
          </w:p>
        </w:tc>
      </w:tr>
      <w:tr w:rsidR="00D37190" w:rsidRPr="00D37190" w14:paraId="322A537F" w14:textId="77777777" w:rsidTr="00703869">
        <w:tc>
          <w:tcPr>
            <w:tcW w:w="3168" w:type="dxa"/>
          </w:tcPr>
          <w:p w14:paraId="58D87166" w14:textId="77777777" w:rsidR="00D37190" w:rsidRPr="006937D9" w:rsidRDefault="00D37190" w:rsidP="00703869">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2. Κατ’ αναλογία συγκεντρωτικά στοιχεία (</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όλων των συνεργαζόμενων επιχειρήσεων</w:t>
            </w:r>
          </w:p>
        </w:tc>
        <w:tc>
          <w:tcPr>
            <w:tcW w:w="2160" w:type="dxa"/>
          </w:tcPr>
          <w:p w14:paraId="02833944" w14:textId="77777777" w:rsidR="00D37190" w:rsidRPr="006937D9" w:rsidRDefault="00D37190" w:rsidP="00703869">
            <w:pPr>
              <w:spacing w:line="276" w:lineRule="auto"/>
              <w:rPr>
                <w:rFonts w:asciiTheme="minorHAnsi" w:hAnsiTheme="minorHAnsi" w:cstheme="minorHAnsi"/>
                <w:szCs w:val="20"/>
                <w:lang w:val="el-GR"/>
              </w:rPr>
            </w:pPr>
          </w:p>
        </w:tc>
        <w:tc>
          <w:tcPr>
            <w:tcW w:w="1897" w:type="dxa"/>
          </w:tcPr>
          <w:p w14:paraId="7F3885B2" w14:textId="77777777" w:rsidR="00D37190" w:rsidRPr="006937D9" w:rsidRDefault="00D37190" w:rsidP="00703869">
            <w:pPr>
              <w:spacing w:line="276" w:lineRule="auto"/>
              <w:rPr>
                <w:rFonts w:asciiTheme="minorHAnsi" w:hAnsiTheme="minorHAnsi" w:cstheme="minorHAnsi"/>
                <w:szCs w:val="20"/>
                <w:lang w:val="el-GR"/>
              </w:rPr>
            </w:pPr>
          </w:p>
        </w:tc>
        <w:tc>
          <w:tcPr>
            <w:tcW w:w="2126" w:type="dxa"/>
          </w:tcPr>
          <w:p w14:paraId="366DED03" w14:textId="77777777" w:rsidR="00D37190" w:rsidRPr="006937D9" w:rsidRDefault="00D37190" w:rsidP="00703869">
            <w:pPr>
              <w:spacing w:line="276" w:lineRule="auto"/>
              <w:rPr>
                <w:rFonts w:asciiTheme="minorHAnsi" w:hAnsiTheme="minorHAnsi" w:cstheme="minorHAnsi"/>
                <w:szCs w:val="20"/>
                <w:lang w:val="el-GR"/>
              </w:rPr>
            </w:pPr>
          </w:p>
        </w:tc>
      </w:tr>
      <w:tr w:rsidR="00D37190" w:rsidRPr="00D37190" w14:paraId="14F6CF6F" w14:textId="77777777" w:rsidTr="00703869">
        <w:tc>
          <w:tcPr>
            <w:tcW w:w="3168" w:type="dxa"/>
          </w:tcPr>
          <w:p w14:paraId="1CD20CF3" w14:textId="77777777" w:rsidR="00D37190" w:rsidRPr="006937D9" w:rsidRDefault="00D37190" w:rsidP="00703869">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3. Άθροισμα στοιχείων (</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xml:space="preserve">) όλων των συνδεδεμένων επιχειρήσεων που δεν περιλαμβάνονται βάσει ενοποίησης </w:t>
            </w:r>
          </w:p>
        </w:tc>
        <w:tc>
          <w:tcPr>
            <w:tcW w:w="2160" w:type="dxa"/>
          </w:tcPr>
          <w:p w14:paraId="414789A3" w14:textId="77777777" w:rsidR="00D37190" w:rsidRPr="006937D9" w:rsidRDefault="00D37190" w:rsidP="00703869">
            <w:pPr>
              <w:spacing w:line="276" w:lineRule="auto"/>
              <w:rPr>
                <w:rFonts w:asciiTheme="minorHAnsi" w:hAnsiTheme="minorHAnsi" w:cstheme="minorHAnsi"/>
                <w:szCs w:val="20"/>
                <w:lang w:val="el-GR"/>
              </w:rPr>
            </w:pPr>
          </w:p>
        </w:tc>
        <w:tc>
          <w:tcPr>
            <w:tcW w:w="1897" w:type="dxa"/>
          </w:tcPr>
          <w:p w14:paraId="7078175E" w14:textId="77777777" w:rsidR="00D37190" w:rsidRPr="006937D9" w:rsidRDefault="00D37190" w:rsidP="00703869">
            <w:pPr>
              <w:spacing w:line="276" w:lineRule="auto"/>
              <w:rPr>
                <w:rFonts w:asciiTheme="minorHAnsi" w:hAnsiTheme="minorHAnsi" w:cstheme="minorHAnsi"/>
                <w:szCs w:val="20"/>
                <w:lang w:val="el-GR"/>
              </w:rPr>
            </w:pPr>
          </w:p>
        </w:tc>
        <w:tc>
          <w:tcPr>
            <w:tcW w:w="2126" w:type="dxa"/>
          </w:tcPr>
          <w:p w14:paraId="4A25533B" w14:textId="77777777" w:rsidR="00D37190" w:rsidRPr="006937D9" w:rsidRDefault="00D37190" w:rsidP="00703869">
            <w:pPr>
              <w:spacing w:line="276" w:lineRule="auto"/>
              <w:rPr>
                <w:rFonts w:asciiTheme="minorHAnsi" w:hAnsiTheme="minorHAnsi" w:cstheme="minorHAnsi"/>
                <w:szCs w:val="20"/>
                <w:lang w:val="el-GR"/>
              </w:rPr>
            </w:pPr>
          </w:p>
        </w:tc>
      </w:tr>
      <w:tr w:rsidR="00D37190" w:rsidRPr="006937D9" w14:paraId="732C7E96" w14:textId="77777777" w:rsidTr="00703869">
        <w:tc>
          <w:tcPr>
            <w:tcW w:w="3168" w:type="dxa"/>
          </w:tcPr>
          <w:p w14:paraId="5B80965C" w14:textId="77777777" w:rsidR="00D37190" w:rsidRPr="006937D9" w:rsidRDefault="00D37190" w:rsidP="00703869">
            <w:pPr>
              <w:spacing w:line="276" w:lineRule="auto"/>
              <w:jc w:val="right"/>
              <w:rPr>
                <w:rFonts w:asciiTheme="minorHAnsi" w:hAnsiTheme="minorHAnsi" w:cstheme="minorHAnsi"/>
                <w:szCs w:val="20"/>
              </w:rPr>
            </w:pPr>
            <w:r w:rsidRPr="006937D9">
              <w:rPr>
                <w:rFonts w:asciiTheme="minorHAnsi" w:hAnsiTheme="minorHAnsi" w:cstheme="minorHAnsi"/>
                <w:szCs w:val="20"/>
              </w:rPr>
              <w:t>Σύνολο (</w:t>
            </w:r>
            <w:r w:rsidRPr="006937D9">
              <w:rPr>
                <w:rFonts w:asciiTheme="minorHAnsi" w:hAnsiTheme="minorHAnsi" w:cstheme="minorHAnsi"/>
                <w:szCs w:val="20"/>
                <w:vertAlign w:val="superscript"/>
              </w:rPr>
              <w:t>2</w:t>
            </w:r>
            <w:r w:rsidRPr="006937D9">
              <w:rPr>
                <w:rFonts w:asciiTheme="minorHAnsi" w:hAnsiTheme="minorHAnsi" w:cstheme="minorHAnsi"/>
                <w:szCs w:val="20"/>
              </w:rPr>
              <w:t xml:space="preserve">)  </w:t>
            </w:r>
          </w:p>
        </w:tc>
        <w:tc>
          <w:tcPr>
            <w:tcW w:w="2160" w:type="dxa"/>
          </w:tcPr>
          <w:p w14:paraId="6F153ABC" w14:textId="77777777" w:rsidR="00D37190" w:rsidRPr="006937D9" w:rsidRDefault="00D37190" w:rsidP="00703869">
            <w:pPr>
              <w:spacing w:line="276" w:lineRule="auto"/>
              <w:rPr>
                <w:rFonts w:asciiTheme="minorHAnsi" w:hAnsiTheme="minorHAnsi" w:cstheme="minorHAnsi"/>
                <w:szCs w:val="20"/>
              </w:rPr>
            </w:pPr>
          </w:p>
        </w:tc>
        <w:tc>
          <w:tcPr>
            <w:tcW w:w="1897" w:type="dxa"/>
          </w:tcPr>
          <w:p w14:paraId="1C7B2D0B" w14:textId="77777777" w:rsidR="00D37190" w:rsidRPr="006937D9" w:rsidRDefault="00D37190" w:rsidP="00703869">
            <w:pPr>
              <w:spacing w:line="276" w:lineRule="auto"/>
              <w:rPr>
                <w:rFonts w:asciiTheme="minorHAnsi" w:hAnsiTheme="minorHAnsi" w:cstheme="minorHAnsi"/>
                <w:szCs w:val="20"/>
              </w:rPr>
            </w:pPr>
          </w:p>
        </w:tc>
        <w:tc>
          <w:tcPr>
            <w:tcW w:w="2126" w:type="dxa"/>
          </w:tcPr>
          <w:p w14:paraId="3C7BC475" w14:textId="77777777" w:rsidR="00D37190" w:rsidRPr="006937D9" w:rsidRDefault="00D37190" w:rsidP="00703869">
            <w:pPr>
              <w:spacing w:line="276" w:lineRule="auto"/>
              <w:rPr>
                <w:rFonts w:asciiTheme="minorHAnsi" w:hAnsiTheme="minorHAnsi" w:cstheme="minorHAnsi"/>
                <w:szCs w:val="20"/>
              </w:rPr>
            </w:pPr>
          </w:p>
        </w:tc>
      </w:tr>
    </w:tbl>
    <w:p w14:paraId="0D0148A4"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(1)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054C70B5"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(2)Τα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608C7AE9" w14:textId="77777777" w:rsidR="00D37190" w:rsidRPr="006937D9" w:rsidRDefault="00D37190" w:rsidP="00D37190">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br w:type="page"/>
      </w:r>
    </w:p>
    <w:p w14:paraId="08542E77" w14:textId="77777777" w:rsidR="00D37190" w:rsidRPr="006937D9" w:rsidRDefault="00D37190" w:rsidP="00D37190">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lastRenderedPageBreak/>
        <w:t>ΠΑΡΑΡΤΗΜΑ Α</w:t>
      </w:r>
    </w:p>
    <w:p w14:paraId="20873B56" w14:textId="77777777" w:rsidR="00D37190" w:rsidRPr="006937D9" w:rsidRDefault="00D37190" w:rsidP="00D37190">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Συνεργαζόμενη επιχείρηση</w:t>
      </w:r>
    </w:p>
    <w:p w14:paraId="7EFC1D3E" w14:textId="77777777" w:rsidR="00D37190" w:rsidRPr="006937D9" w:rsidRDefault="00D37190" w:rsidP="00D37190">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τα στοιχεία του σχετικού «πίνακα εταιρικής σχέσης» πρέπει να μεταφέρονται στον ακόλουθο συγκεφαλαιωτικό πίνακα:</w:t>
      </w:r>
    </w:p>
    <w:p w14:paraId="28FACCE9" w14:textId="77777777" w:rsidR="00D37190" w:rsidRPr="006937D9" w:rsidRDefault="00D37190" w:rsidP="00D37190">
      <w:pPr>
        <w:autoSpaceDE w:val="0"/>
        <w:autoSpaceDN w:val="0"/>
        <w:adjustRightInd w:val="0"/>
        <w:spacing w:line="276" w:lineRule="auto"/>
        <w:jc w:val="center"/>
        <w:rPr>
          <w:rFonts w:asciiTheme="minorHAnsi" w:hAnsiTheme="minorHAnsi" w:cstheme="minorHAnsi"/>
          <w:b/>
          <w:bCs/>
          <w:szCs w:val="20"/>
          <w:lang w:val="el-GR"/>
        </w:rPr>
      </w:pPr>
      <w:r w:rsidRPr="006937D9">
        <w:rPr>
          <w:rFonts w:asciiTheme="minorHAnsi" w:hAnsiTheme="minorHAnsi" w:cstheme="minorHAnsi"/>
          <w:b/>
          <w:bCs/>
          <w:szCs w:val="20"/>
          <w:lang w:val="el-GR"/>
        </w:rPr>
        <w:t>Πίνακας 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843"/>
        <w:gridCol w:w="1843"/>
        <w:gridCol w:w="1842"/>
      </w:tblGrid>
      <w:tr w:rsidR="00D37190" w:rsidRPr="00D37190" w14:paraId="6720C7B6" w14:textId="77777777" w:rsidTr="00703869">
        <w:tc>
          <w:tcPr>
            <w:tcW w:w="3539" w:type="dxa"/>
            <w:vAlign w:val="center"/>
          </w:tcPr>
          <w:p w14:paraId="3893C403"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Συνεργαζόμενη επιχείρηση (επωνυμία)</w:t>
            </w:r>
          </w:p>
        </w:tc>
        <w:tc>
          <w:tcPr>
            <w:tcW w:w="1843" w:type="dxa"/>
            <w:vAlign w:val="center"/>
          </w:tcPr>
          <w:p w14:paraId="17D377DE"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Αριθμός απασχολουμένων (ΕΜΕ)</w:t>
            </w:r>
          </w:p>
        </w:tc>
        <w:tc>
          <w:tcPr>
            <w:tcW w:w="1843" w:type="dxa"/>
            <w:vAlign w:val="center"/>
          </w:tcPr>
          <w:p w14:paraId="26AA2BC8"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1842" w:type="dxa"/>
            <w:vAlign w:val="center"/>
          </w:tcPr>
          <w:p w14:paraId="695E70F8"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D37190" w:rsidRPr="006937D9" w14:paraId="6DF37674" w14:textId="77777777" w:rsidTr="00703869">
        <w:tc>
          <w:tcPr>
            <w:tcW w:w="3539" w:type="dxa"/>
          </w:tcPr>
          <w:p w14:paraId="6F9A875A"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1.</w:t>
            </w:r>
          </w:p>
        </w:tc>
        <w:tc>
          <w:tcPr>
            <w:tcW w:w="1843" w:type="dxa"/>
          </w:tcPr>
          <w:p w14:paraId="164779AA" w14:textId="77777777" w:rsidR="00D37190" w:rsidRPr="006937D9" w:rsidRDefault="00D37190" w:rsidP="00703869">
            <w:pPr>
              <w:spacing w:line="276" w:lineRule="auto"/>
              <w:jc w:val="center"/>
              <w:rPr>
                <w:rFonts w:asciiTheme="minorHAnsi" w:hAnsiTheme="minorHAnsi" w:cstheme="minorHAnsi"/>
                <w:szCs w:val="20"/>
              </w:rPr>
            </w:pPr>
          </w:p>
        </w:tc>
        <w:tc>
          <w:tcPr>
            <w:tcW w:w="1843" w:type="dxa"/>
          </w:tcPr>
          <w:p w14:paraId="4F132CDF"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2DAD571B"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215D0BD1" w14:textId="77777777" w:rsidTr="00703869">
        <w:tc>
          <w:tcPr>
            <w:tcW w:w="3539" w:type="dxa"/>
          </w:tcPr>
          <w:p w14:paraId="30144391"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2.</w:t>
            </w:r>
          </w:p>
        </w:tc>
        <w:tc>
          <w:tcPr>
            <w:tcW w:w="1843" w:type="dxa"/>
          </w:tcPr>
          <w:p w14:paraId="1470DC3B" w14:textId="77777777" w:rsidR="00D37190" w:rsidRPr="006937D9" w:rsidRDefault="00D37190" w:rsidP="00703869">
            <w:pPr>
              <w:spacing w:line="276" w:lineRule="auto"/>
              <w:jc w:val="center"/>
              <w:rPr>
                <w:rFonts w:asciiTheme="minorHAnsi" w:hAnsiTheme="minorHAnsi" w:cstheme="minorHAnsi"/>
                <w:szCs w:val="20"/>
              </w:rPr>
            </w:pPr>
          </w:p>
        </w:tc>
        <w:tc>
          <w:tcPr>
            <w:tcW w:w="1843" w:type="dxa"/>
          </w:tcPr>
          <w:p w14:paraId="48BD9302"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2BBD89D2"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02A323B0" w14:textId="77777777" w:rsidTr="00703869">
        <w:tc>
          <w:tcPr>
            <w:tcW w:w="3539" w:type="dxa"/>
          </w:tcPr>
          <w:p w14:paraId="099B1231"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3.</w:t>
            </w:r>
          </w:p>
        </w:tc>
        <w:tc>
          <w:tcPr>
            <w:tcW w:w="1843" w:type="dxa"/>
          </w:tcPr>
          <w:p w14:paraId="1D159D4C" w14:textId="77777777" w:rsidR="00D37190" w:rsidRPr="006937D9" w:rsidRDefault="00D37190" w:rsidP="00703869">
            <w:pPr>
              <w:spacing w:line="276" w:lineRule="auto"/>
              <w:jc w:val="center"/>
              <w:rPr>
                <w:rFonts w:asciiTheme="minorHAnsi" w:hAnsiTheme="minorHAnsi" w:cstheme="minorHAnsi"/>
                <w:szCs w:val="20"/>
              </w:rPr>
            </w:pPr>
          </w:p>
        </w:tc>
        <w:tc>
          <w:tcPr>
            <w:tcW w:w="1843" w:type="dxa"/>
          </w:tcPr>
          <w:p w14:paraId="614028A0"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75636EEB"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61266E3F" w14:textId="77777777" w:rsidTr="00703869">
        <w:tc>
          <w:tcPr>
            <w:tcW w:w="3539" w:type="dxa"/>
          </w:tcPr>
          <w:p w14:paraId="479CC338"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4.</w:t>
            </w:r>
          </w:p>
        </w:tc>
        <w:tc>
          <w:tcPr>
            <w:tcW w:w="1843" w:type="dxa"/>
          </w:tcPr>
          <w:p w14:paraId="63FA2298" w14:textId="77777777" w:rsidR="00D37190" w:rsidRPr="006937D9" w:rsidRDefault="00D37190" w:rsidP="00703869">
            <w:pPr>
              <w:spacing w:line="276" w:lineRule="auto"/>
              <w:jc w:val="center"/>
              <w:rPr>
                <w:rFonts w:asciiTheme="minorHAnsi" w:hAnsiTheme="minorHAnsi" w:cstheme="minorHAnsi"/>
                <w:szCs w:val="20"/>
              </w:rPr>
            </w:pPr>
          </w:p>
        </w:tc>
        <w:tc>
          <w:tcPr>
            <w:tcW w:w="1843" w:type="dxa"/>
          </w:tcPr>
          <w:p w14:paraId="0E0E1D9A"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4E926480"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6B4CAC21" w14:textId="77777777" w:rsidTr="00703869">
        <w:tc>
          <w:tcPr>
            <w:tcW w:w="3539" w:type="dxa"/>
          </w:tcPr>
          <w:p w14:paraId="1A60485F"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5.</w:t>
            </w:r>
          </w:p>
        </w:tc>
        <w:tc>
          <w:tcPr>
            <w:tcW w:w="1843" w:type="dxa"/>
          </w:tcPr>
          <w:p w14:paraId="7AC5240C" w14:textId="77777777" w:rsidR="00D37190" w:rsidRPr="006937D9" w:rsidRDefault="00D37190" w:rsidP="00703869">
            <w:pPr>
              <w:spacing w:line="276" w:lineRule="auto"/>
              <w:jc w:val="center"/>
              <w:rPr>
                <w:rFonts w:asciiTheme="minorHAnsi" w:hAnsiTheme="minorHAnsi" w:cstheme="minorHAnsi"/>
                <w:szCs w:val="20"/>
              </w:rPr>
            </w:pPr>
          </w:p>
        </w:tc>
        <w:tc>
          <w:tcPr>
            <w:tcW w:w="1843" w:type="dxa"/>
          </w:tcPr>
          <w:p w14:paraId="7804E1C2"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6E55C3FD"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784C6C82" w14:textId="77777777" w:rsidTr="00703869">
        <w:tc>
          <w:tcPr>
            <w:tcW w:w="3539" w:type="dxa"/>
          </w:tcPr>
          <w:p w14:paraId="77746B7D"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6.</w:t>
            </w:r>
          </w:p>
        </w:tc>
        <w:tc>
          <w:tcPr>
            <w:tcW w:w="1843" w:type="dxa"/>
          </w:tcPr>
          <w:p w14:paraId="484CA434" w14:textId="77777777" w:rsidR="00D37190" w:rsidRPr="006937D9" w:rsidRDefault="00D37190" w:rsidP="00703869">
            <w:pPr>
              <w:spacing w:line="276" w:lineRule="auto"/>
              <w:jc w:val="center"/>
              <w:rPr>
                <w:rFonts w:asciiTheme="minorHAnsi" w:hAnsiTheme="minorHAnsi" w:cstheme="minorHAnsi"/>
                <w:szCs w:val="20"/>
              </w:rPr>
            </w:pPr>
          </w:p>
        </w:tc>
        <w:tc>
          <w:tcPr>
            <w:tcW w:w="1843" w:type="dxa"/>
          </w:tcPr>
          <w:p w14:paraId="3F443A3B"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377AAD05"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45C40C35" w14:textId="77777777" w:rsidTr="00703869">
        <w:tc>
          <w:tcPr>
            <w:tcW w:w="3539" w:type="dxa"/>
          </w:tcPr>
          <w:p w14:paraId="26EBB34F"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7.</w:t>
            </w:r>
          </w:p>
        </w:tc>
        <w:tc>
          <w:tcPr>
            <w:tcW w:w="1843" w:type="dxa"/>
          </w:tcPr>
          <w:p w14:paraId="3B4AAFBF" w14:textId="77777777" w:rsidR="00D37190" w:rsidRPr="006937D9" w:rsidRDefault="00D37190" w:rsidP="00703869">
            <w:pPr>
              <w:spacing w:line="276" w:lineRule="auto"/>
              <w:jc w:val="center"/>
              <w:rPr>
                <w:rFonts w:asciiTheme="minorHAnsi" w:hAnsiTheme="minorHAnsi" w:cstheme="minorHAnsi"/>
                <w:szCs w:val="20"/>
              </w:rPr>
            </w:pPr>
          </w:p>
        </w:tc>
        <w:tc>
          <w:tcPr>
            <w:tcW w:w="1843" w:type="dxa"/>
          </w:tcPr>
          <w:p w14:paraId="3B450841"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625A8598"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622152C7" w14:textId="77777777" w:rsidTr="00703869">
        <w:tc>
          <w:tcPr>
            <w:tcW w:w="3539" w:type="dxa"/>
          </w:tcPr>
          <w:p w14:paraId="0D152DFD" w14:textId="77777777" w:rsidR="00D37190" w:rsidRPr="006937D9" w:rsidRDefault="00D37190" w:rsidP="00703869">
            <w:pPr>
              <w:spacing w:line="276" w:lineRule="auto"/>
              <w:jc w:val="right"/>
              <w:rPr>
                <w:rFonts w:asciiTheme="minorHAnsi" w:hAnsiTheme="minorHAnsi" w:cstheme="minorHAnsi"/>
                <w:b/>
                <w:szCs w:val="20"/>
              </w:rPr>
            </w:pPr>
            <w:r w:rsidRPr="006937D9">
              <w:rPr>
                <w:rFonts w:asciiTheme="minorHAnsi" w:hAnsiTheme="minorHAnsi" w:cstheme="minorHAnsi"/>
                <w:b/>
                <w:szCs w:val="20"/>
              </w:rPr>
              <w:t>Σύνολο</w:t>
            </w:r>
          </w:p>
        </w:tc>
        <w:tc>
          <w:tcPr>
            <w:tcW w:w="1843" w:type="dxa"/>
          </w:tcPr>
          <w:p w14:paraId="0092097F" w14:textId="77777777" w:rsidR="00D37190" w:rsidRPr="006937D9" w:rsidRDefault="00D37190" w:rsidP="00703869">
            <w:pPr>
              <w:spacing w:line="276" w:lineRule="auto"/>
              <w:jc w:val="center"/>
              <w:rPr>
                <w:rFonts w:asciiTheme="minorHAnsi" w:hAnsiTheme="minorHAnsi" w:cstheme="minorHAnsi"/>
                <w:szCs w:val="20"/>
              </w:rPr>
            </w:pPr>
          </w:p>
        </w:tc>
        <w:tc>
          <w:tcPr>
            <w:tcW w:w="1843" w:type="dxa"/>
          </w:tcPr>
          <w:p w14:paraId="7D8304A8"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265691BA" w14:textId="77777777" w:rsidR="00D37190" w:rsidRPr="006937D9" w:rsidRDefault="00D37190" w:rsidP="00703869">
            <w:pPr>
              <w:spacing w:line="276" w:lineRule="auto"/>
              <w:jc w:val="center"/>
              <w:rPr>
                <w:rFonts w:asciiTheme="minorHAnsi" w:hAnsiTheme="minorHAnsi" w:cstheme="minorHAnsi"/>
                <w:szCs w:val="20"/>
              </w:rPr>
            </w:pPr>
          </w:p>
        </w:tc>
      </w:tr>
    </w:tbl>
    <w:p w14:paraId="33717DB3" w14:textId="77777777" w:rsidR="00D37190" w:rsidRPr="006937D9" w:rsidRDefault="00D37190" w:rsidP="00D37190">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3F01AF7" w14:textId="77777777" w:rsidR="00D37190" w:rsidRPr="006937D9" w:rsidRDefault="00D37190" w:rsidP="00D37190">
      <w:pPr>
        <w:spacing w:line="276" w:lineRule="auto"/>
        <w:rPr>
          <w:rFonts w:asciiTheme="minorHAnsi" w:hAnsiTheme="minorHAnsi" w:cstheme="minorHAnsi"/>
          <w:szCs w:val="20"/>
          <w:lang w:val="el-GR"/>
        </w:rPr>
      </w:pPr>
    </w:p>
    <w:p w14:paraId="4D472E87" w14:textId="77777777" w:rsidR="00D37190" w:rsidRPr="006937D9" w:rsidRDefault="00D37190" w:rsidP="00D37190">
      <w:pPr>
        <w:spacing w:line="276" w:lineRule="auto"/>
        <w:rPr>
          <w:rFonts w:asciiTheme="minorHAnsi" w:hAnsiTheme="minorHAnsi" w:cstheme="minorHAnsi"/>
          <w:szCs w:val="20"/>
          <w:lang w:val="el-GR"/>
        </w:rPr>
      </w:pPr>
      <w:r w:rsidRPr="006937D9">
        <w:rPr>
          <w:rFonts w:asciiTheme="minorHAnsi" w:hAnsiTheme="minorHAnsi" w:cstheme="minorHAnsi"/>
          <w:b/>
          <w:szCs w:val="20"/>
          <w:lang w:val="el-GR"/>
        </w:rPr>
        <w:t>Σημείωση</w:t>
      </w:r>
      <w:r w:rsidRPr="006937D9">
        <w:rPr>
          <w:rFonts w:asciiTheme="minorHAnsi" w:hAnsiTheme="minorHAnsi" w:cstheme="minorHAnsi"/>
          <w:szCs w:val="20"/>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3ED0BEBE"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Τα στοιχεία της γραμμής «</w:t>
      </w:r>
      <w:r w:rsidRPr="006937D9">
        <w:rPr>
          <w:rFonts w:asciiTheme="minorHAnsi" w:hAnsiTheme="minorHAnsi" w:cstheme="minorHAnsi"/>
          <w:b/>
          <w:szCs w:val="20"/>
          <w:lang w:val="el-GR"/>
        </w:rPr>
        <w:t>Σύνολο</w:t>
      </w:r>
      <w:r w:rsidRPr="006937D9">
        <w:rPr>
          <w:rFonts w:asciiTheme="minorHAnsi" w:hAnsiTheme="minorHAnsi" w:cstheme="minorHAnsi"/>
          <w:szCs w:val="20"/>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693266B9" w14:textId="77777777" w:rsidR="00D37190" w:rsidRPr="006937D9" w:rsidRDefault="00D37190" w:rsidP="00D37190">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br w:type="page"/>
      </w:r>
    </w:p>
    <w:p w14:paraId="4D9BB008" w14:textId="77777777" w:rsidR="00D37190" w:rsidRPr="006937D9" w:rsidRDefault="00D37190" w:rsidP="00D37190">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lastRenderedPageBreak/>
        <w:t>ΔΕΛΤΙΟ ΕΤΑΙΡΙΚΗΣ ΣΧΕΣΗΣ</w:t>
      </w:r>
    </w:p>
    <w:p w14:paraId="68BD012A" w14:textId="77777777" w:rsidR="00D37190" w:rsidRPr="006937D9" w:rsidRDefault="00D37190" w:rsidP="00D37190">
      <w:pPr>
        <w:spacing w:line="276" w:lineRule="auto"/>
        <w:ind w:right="43"/>
        <w:rPr>
          <w:rFonts w:asciiTheme="minorHAnsi" w:hAnsiTheme="minorHAnsi" w:cstheme="minorHAnsi"/>
          <w:b/>
          <w:bCs/>
          <w:szCs w:val="20"/>
          <w:lang w:val="el-GR"/>
        </w:rPr>
      </w:pPr>
      <w:r w:rsidRPr="006937D9">
        <w:rPr>
          <w:rFonts w:asciiTheme="minorHAnsi" w:hAnsiTheme="minorHAnsi" w:cstheme="minorHAnsi"/>
          <w:b/>
          <w:bCs/>
          <w:szCs w:val="20"/>
          <w:u w:val="single"/>
          <w:lang w:val="el-GR"/>
        </w:rPr>
        <w:t>1. Ακριβή στοιχεία της επιχείρησης</w:t>
      </w:r>
      <w:r w:rsidRPr="006937D9">
        <w:rPr>
          <w:rFonts w:asciiTheme="minorHAnsi" w:hAnsiTheme="minorHAnsi" w:cstheme="minorHAnsi"/>
          <w:b/>
          <w:bCs/>
          <w:szCs w:val="20"/>
          <w:lang w:val="el-GR"/>
        </w:rPr>
        <w:t xml:space="preserve"> </w:t>
      </w:r>
      <w:r w:rsidRPr="006937D9">
        <w:rPr>
          <w:rFonts w:asciiTheme="minorHAnsi" w:hAnsiTheme="minorHAnsi" w:cstheme="minorHAnsi"/>
          <w:szCs w:val="20"/>
          <w:lang w:val="el-GR"/>
        </w:rPr>
        <w:t>(στοιχεία της συνεργαζόμενης επιχείρησης)</w:t>
      </w:r>
    </w:p>
    <w:p w14:paraId="35E2956E"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Επωνυμία: …………………………………………………………………</w:t>
      </w:r>
    </w:p>
    <w:p w14:paraId="508B6963"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Διεύθυνση έδρας: …………………………………………………………………</w:t>
      </w:r>
    </w:p>
    <w:p w14:paraId="0F56DF4C"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 xml:space="preserve">ΑΦΜ ή </w:t>
      </w:r>
      <w:r w:rsidRPr="006937D9">
        <w:rPr>
          <w:rFonts w:asciiTheme="minorHAnsi" w:hAnsiTheme="minorHAnsi" w:cstheme="minorHAnsi"/>
          <w:szCs w:val="20"/>
        </w:rPr>
        <w:t>VAT</w:t>
      </w:r>
      <w:r w:rsidRPr="006937D9">
        <w:rPr>
          <w:rFonts w:asciiTheme="minorHAnsi" w:hAnsiTheme="minorHAnsi" w:cstheme="minorHAnsi"/>
          <w:szCs w:val="20"/>
          <w:lang w:val="el-GR"/>
        </w:rPr>
        <w:t>: …………………………………………………………………………</w:t>
      </w:r>
    </w:p>
    <w:p w14:paraId="12C12268"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 xml:space="preserve">Ονοματεπώνυμο και τίτλος του ή των κύριων διευθυντικών στελεχών </w:t>
      </w:r>
      <w:r w:rsidRPr="006937D9">
        <w:rPr>
          <w:rFonts w:asciiTheme="minorHAnsi" w:hAnsiTheme="minorHAnsi" w:cstheme="minorHAnsi"/>
          <w:sz w:val="18"/>
          <w:szCs w:val="18"/>
          <w:lang w:val="el-GR"/>
        </w:rPr>
        <w:t>(Πρόεδρος, Γενικός Διευθυντής ή αντίστοιχη θέση)</w:t>
      </w:r>
      <w:r w:rsidRPr="006937D9">
        <w:rPr>
          <w:rFonts w:asciiTheme="minorHAnsi" w:hAnsiTheme="minorHAnsi" w:cstheme="minorHAnsi"/>
          <w:szCs w:val="20"/>
          <w:lang w:val="el-GR"/>
        </w:rPr>
        <w:t xml:space="preserve"> ………………………………………………………………………………………………………………………..</w:t>
      </w:r>
    </w:p>
    <w:p w14:paraId="1651A150" w14:textId="77777777" w:rsidR="00D37190" w:rsidRPr="006937D9" w:rsidRDefault="00D37190" w:rsidP="00D37190">
      <w:pPr>
        <w:spacing w:line="276" w:lineRule="auto"/>
        <w:ind w:right="43"/>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2. Ακαθάριστα στοιχεία της εν λόγω συνεργαζόμενης επιχείρησης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268"/>
        <w:gridCol w:w="2127"/>
        <w:gridCol w:w="2409"/>
      </w:tblGrid>
      <w:tr w:rsidR="00D37190" w:rsidRPr="006937D9" w14:paraId="068CB48A" w14:textId="77777777" w:rsidTr="00703869">
        <w:tc>
          <w:tcPr>
            <w:tcW w:w="9067" w:type="dxa"/>
            <w:gridSpan w:val="4"/>
          </w:tcPr>
          <w:p w14:paraId="54A63003" w14:textId="77777777" w:rsidR="00D37190" w:rsidRPr="006937D9" w:rsidRDefault="00D37190" w:rsidP="00703869">
            <w:pPr>
              <w:spacing w:line="276" w:lineRule="auto"/>
              <w:rPr>
                <w:rFonts w:asciiTheme="minorHAnsi" w:hAnsiTheme="minorHAnsi" w:cstheme="minorHAnsi"/>
                <w:b/>
                <w:szCs w:val="20"/>
              </w:rPr>
            </w:pPr>
            <w:r w:rsidRPr="006937D9">
              <w:rPr>
                <w:rFonts w:asciiTheme="minorHAnsi" w:hAnsiTheme="minorHAnsi" w:cstheme="minorHAnsi"/>
                <w:b/>
                <w:szCs w:val="20"/>
              </w:rPr>
              <w:t xml:space="preserve">Περίοδος αναφοράς: </w:t>
            </w:r>
          </w:p>
        </w:tc>
      </w:tr>
      <w:tr w:rsidR="00D37190" w:rsidRPr="00D37190" w14:paraId="736C5FD1" w14:textId="77777777" w:rsidTr="00703869">
        <w:tc>
          <w:tcPr>
            <w:tcW w:w="2263" w:type="dxa"/>
          </w:tcPr>
          <w:p w14:paraId="5EF6D69E" w14:textId="77777777" w:rsidR="00D37190" w:rsidRPr="006937D9" w:rsidRDefault="00D37190" w:rsidP="00703869">
            <w:pPr>
              <w:spacing w:line="276" w:lineRule="auto"/>
              <w:rPr>
                <w:rFonts w:asciiTheme="minorHAnsi" w:hAnsiTheme="minorHAnsi" w:cstheme="minorHAnsi"/>
                <w:szCs w:val="20"/>
              </w:rPr>
            </w:pPr>
          </w:p>
        </w:tc>
        <w:tc>
          <w:tcPr>
            <w:tcW w:w="2268" w:type="dxa"/>
          </w:tcPr>
          <w:p w14:paraId="3E9445FD"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Αριθμός απασχολουμένων (ΕΜΕ)</w:t>
            </w:r>
          </w:p>
        </w:tc>
        <w:tc>
          <w:tcPr>
            <w:tcW w:w="2127" w:type="dxa"/>
          </w:tcPr>
          <w:p w14:paraId="594DC58A"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409" w:type="dxa"/>
          </w:tcPr>
          <w:p w14:paraId="17A015AE"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D37190" w:rsidRPr="006937D9" w14:paraId="4FD811F8" w14:textId="77777777" w:rsidTr="00703869">
        <w:trPr>
          <w:trHeight w:val="312"/>
        </w:trPr>
        <w:tc>
          <w:tcPr>
            <w:tcW w:w="2263" w:type="dxa"/>
          </w:tcPr>
          <w:p w14:paraId="1FA4CA31"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Ακαθάριστα στοιχεία</w:t>
            </w:r>
          </w:p>
        </w:tc>
        <w:tc>
          <w:tcPr>
            <w:tcW w:w="2268" w:type="dxa"/>
            <w:tcBorders>
              <w:bottom w:val="single" w:sz="4" w:space="0" w:color="auto"/>
            </w:tcBorders>
          </w:tcPr>
          <w:p w14:paraId="0FED779F" w14:textId="77777777" w:rsidR="00D37190" w:rsidRPr="006937D9" w:rsidRDefault="00D37190" w:rsidP="00703869">
            <w:pPr>
              <w:spacing w:line="276" w:lineRule="auto"/>
              <w:rPr>
                <w:rFonts w:asciiTheme="minorHAnsi" w:hAnsiTheme="minorHAnsi" w:cstheme="minorHAnsi"/>
                <w:szCs w:val="20"/>
              </w:rPr>
            </w:pPr>
          </w:p>
        </w:tc>
        <w:tc>
          <w:tcPr>
            <w:tcW w:w="2127" w:type="dxa"/>
          </w:tcPr>
          <w:p w14:paraId="2412BC9F" w14:textId="77777777" w:rsidR="00D37190" w:rsidRPr="006937D9" w:rsidRDefault="00D37190" w:rsidP="00703869">
            <w:pPr>
              <w:spacing w:line="276" w:lineRule="auto"/>
              <w:rPr>
                <w:rFonts w:asciiTheme="minorHAnsi" w:hAnsiTheme="minorHAnsi" w:cstheme="minorHAnsi"/>
                <w:szCs w:val="20"/>
              </w:rPr>
            </w:pPr>
          </w:p>
        </w:tc>
        <w:tc>
          <w:tcPr>
            <w:tcW w:w="2409" w:type="dxa"/>
          </w:tcPr>
          <w:p w14:paraId="7DDAD987" w14:textId="77777777" w:rsidR="00D37190" w:rsidRPr="006937D9" w:rsidRDefault="00D37190" w:rsidP="00703869">
            <w:pPr>
              <w:spacing w:line="276" w:lineRule="auto"/>
              <w:rPr>
                <w:rFonts w:asciiTheme="minorHAnsi" w:hAnsiTheme="minorHAnsi" w:cstheme="minorHAnsi"/>
                <w:szCs w:val="20"/>
              </w:rPr>
            </w:pPr>
          </w:p>
        </w:tc>
      </w:tr>
    </w:tbl>
    <w:p w14:paraId="2F362FBC"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u w:val="single"/>
          <w:lang w:val="el-GR"/>
        </w:rPr>
        <w:t>Σημείωση</w:t>
      </w:r>
      <w:r w:rsidRPr="006937D9">
        <w:rPr>
          <w:rFonts w:asciiTheme="minorHAnsi" w:hAnsiTheme="minorHAnsi" w:cstheme="minorHAnsi"/>
          <w:szCs w:val="20"/>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Εάν χρειάζεται, πρέπει να προστίθενται τα δελτία σύνδεσης για τις επιχειρήσεις που δεν περιλαμβάνονται βάσει ενοποίησης.</w:t>
      </w:r>
    </w:p>
    <w:p w14:paraId="4CD21491" w14:textId="77777777" w:rsidR="00D37190" w:rsidRPr="006937D9" w:rsidRDefault="00D37190" w:rsidP="00D37190">
      <w:pPr>
        <w:spacing w:before="0" w:after="0" w:line="276" w:lineRule="auto"/>
        <w:ind w:right="43"/>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3. Υπολογισμός κατ’ αναλογία</w:t>
      </w:r>
    </w:p>
    <w:p w14:paraId="326BCD47" w14:textId="77777777" w:rsidR="00D37190" w:rsidRPr="006937D9" w:rsidRDefault="00D37190" w:rsidP="00D37190">
      <w:pPr>
        <w:spacing w:before="0" w:after="0"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α) Ακριβής αναφορά του ποσοστού συμμετοχής*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6CAEE505" w14:textId="77777777" w:rsidR="00D37190" w:rsidRPr="006937D9" w:rsidRDefault="00D37190" w:rsidP="00D37190">
      <w:pPr>
        <w:spacing w:before="0" w:after="0"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Αναφορά και του ποσοστού συμμετοχής*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C94F4EB" w14:textId="77777777" w:rsidR="00D37190" w:rsidRPr="006937D9" w:rsidRDefault="00D37190" w:rsidP="00D37190">
      <w:pPr>
        <w:spacing w:before="0" w:after="0"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w:t>
      </w:r>
    </w:p>
    <w:p w14:paraId="498497D7" w14:textId="77777777" w:rsidR="00D37190" w:rsidRPr="006937D9" w:rsidRDefault="00D37190" w:rsidP="00D37190">
      <w:pPr>
        <w:spacing w:before="0" w:after="0"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β) Να επιλεγεί το υψηλότερο ποσοστό από τα δύο προηγούμενα και να συμπεριληφθεί στα ακαθάριστα στοιχεία που αναφέρονται στο προηγούμενο πλαίσιο. Τα αποτελέσματα του κατ’ αναλογία υπολογισμού μεταφέρονται παρακάτω:</w:t>
      </w:r>
    </w:p>
    <w:p w14:paraId="7EC1DCFB" w14:textId="77777777" w:rsidR="00D37190" w:rsidRPr="006937D9" w:rsidRDefault="00D37190" w:rsidP="00D37190">
      <w:pPr>
        <w:spacing w:line="276" w:lineRule="auto"/>
        <w:ind w:right="45"/>
        <w:jc w:val="center"/>
        <w:rPr>
          <w:rFonts w:asciiTheme="minorHAnsi" w:hAnsiTheme="minorHAnsi" w:cstheme="minorHAnsi"/>
          <w:b/>
          <w:bCs/>
          <w:szCs w:val="20"/>
          <w:lang w:val="el-GR"/>
        </w:rPr>
      </w:pPr>
      <w:r w:rsidRPr="006937D9">
        <w:rPr>
          <w:rFonts w:asciiTheme="minorHAnsi" w:hAnsiTheme="minorHAnsi" w:cstheme="minorHAnsi"/>
          <w:b/>
          <w:bCs/>
          <w:szCs w:val="20"/>
          <w:lang w:val="el-GR"/>
        </w:rPr>
        <w:t>Πίνακας εταιρικής σχέσης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831"/>
        <w:gridCol w:w="2268"/>
      </w:tblGrid>
      <w:tr w:rsidR="00D37190" w:rsidRPr="00D37190" w14:paraId="53DF1810" w14:textId="77777777" w:rsidTr="00703869">
        <w:trPr>
          <w:trHeight w:val="909"/>
        </w:trPr>
        <w:tc>
          <w:tcPr>
            <w:tcW w:w="2808" w:type="dxa"/>
            <w:tcBorders>
              <w:bottom w:val="single" w:sz="4" w:space="0" w:color="auto"/>
            </w:tcBorders>
          </w:tcPr>
          <w:p w14:paraId="6E478D21"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Ποσοστό: ...</w:t>
            </w:r>
          </w:p>
        </w:tc>
        <w:tc>
          <w:tcPr>
            <w:tcW w:w="2160" w:type="dxa"/>
            <w:tcBorders>
              <w:bottom w:val="single" w:sz="4" w:space="0" w:color="auto"/>
            </w:tcBorders>
          </w:tcPr>
          <w:p w14:paraId="49FE263F"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Αριθμός απασχολουμένων (ΕΜΕ)</w:t>
            </w:r>
          </w:p>
        </w:tc>
        <w:tc>
          <w:tcPr>
            <w:tcW w:w="1831" w:type="dxa"/>
            <w:tcBorders>
              <w:bottom w:val="single" w:sz="4" w:space="0" w:color="auto"/>
            </w:tcBorders>
          </w:tcPr>
          <w:p w14:paraId="360E1116"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268" w:type="dxa"/>
            <w:tcBorders>
              <w:bottom w:val="single" w:sz="4" w:space="0" w:color="auto"/>
            </w:tcBorders>
          </w:tcPr>
          <w:p w14:paraId="54B2366F"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D37190" w:rsidRPr="006937D9" w14:paraId="617AB495" w14:textId="77777777" w:rsidTr="00703869">
        <w:tc>
          <w:tcPr>
            <w:tcW w:w="2808" w:type="dxa"/>
            <w:tcBorders>
              <w:bottom w:val="single" w:sz="4" w:space="0" w:color="auto"/>
            </w:tcBorders>
          </w:tcPr>
          <w:p w14:paraId="30AB128D"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Αποτελέσματα κατ’ αναλογία</w:t>
            </w:r>
          </w:p>
        </w:tc>
        <w:tc>
          <w:tcPr>
            <w:tcW w:w="2160" w:type="dxa"/>
            <w:tcBorders>
              <w:bottom w:val="single" w:sz="4" w:space="0" w:color="auto"/>
            </w:tcBorders>
          </w:tcPr>
          <w:p w14:paraId="2DF384EA" w14:textId="77777777" w:rsidR="00D37190" w:rsidRPr="006937D9" w:rsidRDefault="00D37190" w:rsidP="00703869">
            <w:pPr>
              <w:spacing w:line="276" w:lineRule="auto"/>
              <w:jc w:val="center"/>
              <w:rPr>
                <w:rFonts w:asciiTheme="minorHAnsi" w:hAnsiTheme="minorHAnsi" w:cstheme="minorHAnsi"/>
                <w:szCs w:val="20"/>
              </w:rPr>
            </w:pPr>
          </w:p>
        </w:tc>
        <w:tc>
          <w:tcPr>
            <w:tcW w:w="1831" w:type="dxa"/>
            <w:tcBorders>
              <w:bottom w:val="single" w:sz="4" w:space="0" w:color="auto"/>
            </w:tcBorders>
          </w:tcPr>
          <w:p w14:paraId="723EC8BE" w14:textId="77777777" w:rsidR="00D37190" w:rsidRPr="006937D9" w:rsidRDefault="00D37190" w:rsidP="00703869">
            <w:pPr>
              <w:spacing w:line="276" w:lineRule="auto"/>
              <w:jc w:val="center"/>
              <w:rPr>
                <w:rFonts w:asciiTheme="minorHAnsi" w:hAnsiTheme="minorHAnsi" w:cstheme="minorHAnsi"/>
                <w:szCs w:val="20"/>
              </w:rPr>
            </w:pPr>
          </w:p>
        </w:tc>
        <w:tc>
          <w:tcPr>
            <w:tcW w:w="2268" w:type="dxa"/>
            <w:tcBorders>
              <w:bottom w:val="single" w:sz="4" w:space="0" w:color="auto"/>
            </w:tcBorders>
          </w:tcPr>
          <w:p w14:paraId="6DA802A7" w14:textId="77777777" w:rsidR="00D37190" w:rsidRPr="006937D9" w:rsidRDefault="00D37190" w:rsidP="00703869">
            <w:pPr>
              <w:spacing w:line="276" w:lineRule="auto"/>
              <w:jc w:val="center"/>
              <w:rPr>
                <w:rFonts w:asciiTheme="minorHAnsi" w:hAnsiTheme="minorHAnsi" w:cstheme="minorHAnsi"/>
                <w:szCs w:val="20"/>
              </w:rPr>
            </w:pPr>
          </w:p>
        </w:tc>
      </w:tr>
    </w:tbl>
    <w:p w14:paraId="3B6E91F8"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lastRenderedPageBreak/>
        <w:t>Τα στοιχεία αυτά πρέπει να μεταφέρονται στον πίνακα Α του παραρτήματος Α.</w:t>
      </w:r>
    </w:p>
    <w:p w14:paraId="1BE2A8C5" w14:textId="77777777" w:rsidR="00D37190" w:rsidRPr="006937D9" w:rsidRDefault="00D37190" w:rsidP="00D37190">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61714097" w14:textId="77777777" w:rsidR="00D37190" w:rsidRPr="006937D9" w:rsidRDefault="00D37190" w:rsidP="00D37190">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ΠΑΡΑΡΤΗΜΑ Β</w:t>
      </w:r>
    </w:p>
    <w:p w14:paraId="50C7D571" w14:textId="77777777" w:rsidR="00D37190" w:rsidRPr="006937D9" w:rsidRDefault="00D37190" w:rsidP="00D37190">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Συνδεδεμένες επιχειρήσεις</w:t>
      </w:r>
    </w:p>
    <w:p w14:paraId="1D54422B" w14:textId="77777777" w:rsidR="00D37190" w:rsidRPr="006937D9" w:rsidRDefault="00D37190" w:rsidP="00D37190">
      <w:pPr>
        <w:spacing w:line="276" w:lineRule="auto"/>
        <w:ind w:right="45"/>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Α. Προσδιορισμός της περίπτωσης στην οποία υπάγεται η αιτούσα επιχείρηση</w:t>
      </w:r>
    </w:p>
    <w:p w14:paraId="447B3799"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 xml:space="preserve">     </w:t>
      </w:r>
      <w:r w:rsidRPr="006937D9">
        <w:rPr>
          <w:noProof/>
          <w:lang w:val="el-GR" w:eastAsia="el-GR"/>
        </w:rPr>
        <mc:AlternateContent>
          <mc:Choice Requires="wps">
            <w:drawing>
              <wp:anchor distT="0" distB="0" distL="114300" distR="114300" simplePos="0" relativeHeight="251664384" behindDoc="0" locked="0" layoutInCell="1" allowOverlap="1" wp14:anchorId="35D5572D" wp14:editId="547E1EBB">
                <wp:simplePos x="0" y="0"/>
                <wp:positionH relativeFrom="column">
                  <wp:posOffset>0</wp:posOffset>
                </wp:positionH>
                <wp:positionV relativeFrom="paragraph">
                  <wp:posOffset>4445</wp:posOffset>
                </wp:positionV>
                <wp:extent cx="114300" cy="114300"/>
                <wp:effectExtent l="0" t="0" r="0" b="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D561D" id="Ορθογώνιο 4" o:spid="_x0000_s1026" style="position:absolute;margin-left:0;margin-top:.3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"/>
            </w:pict>
          </mc:Fallback>
        </mc:AlternateContent>
      </w:r>
      <w:r w:rsidRPr="006937D9">
        <w:rPr>
          <w:rFonts w:asciiTheme="minorHAnsi" w:hAnsiTheme="minorHAnsi" w:cstheme="minorHAnsi"/>
          <w:szCs w:val="20"/>
          <w:lang w:val="el-GR"/>
        </w:rPr>
        <w:t xml:space="preserve"> </w:t>
      </w:r>
      <w:r w:rsidRPr="006937D9">
        <w:rPr>
          <w:rFonts w:asciiTheme="minorHAnsi" w:hAnsiTheme="minorHAnsi" w:cstheme="minorHAnsi"/>
          <w:b/>
          <w:bCs/>
          <w:szCs w:val="20"/>
          <w:lang w:val="el-GR"/>
        </w:rPr>
        <w:t>Περίπτωση 1:</w:t>
      </w:r>
      <w:r w:rsidRPr="006937D9">
        <w:rPr>
          <w:rFonts w:asciiTheme="minorHAnsi" w:hAnsiTheme="minorHAnsi" w:cstheme="minorHAnsi"/>
          <w:szCs w:val="20"/>
          <w:lang w:val="el-GR"/>
        </w:rPr>
        <w:t xml:space="preserve">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4610C977"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lang w:val="el-GR"/>
        </w:rPr>
        <w:t xml:space="preserve">    </w:t>
      </w:r>
      <w:r w:rsidRPr="006937D9">
        <w:rPr>
          <w:noProof/>
          <w:lang w:val="el-GR" w:eastAsia="el-GR"/>
        </w:rPr>
        <mc:AlternateContent>
          <mc:Choice Requires="wps">
            <w:drawing>
              <wp:anchor distT="0" distB="0" distL="114300" distR="114300" simplePos="0" relativeHeight="251665408" behindDoc="0" locked="0" layoutInCell="1" allowOverlap="1" wp14:anchorId="056DCD6B" wp14:editId="606E4169">
                <wp:simplePos x="0" y="0"/>
                <wp:positionH relativeFrom="column">
                  <wp:posOffset>0</wp:posOffset>
                </wp:positionH>
                <wp:positionV relativeFrom="paragraph">
                  <wp:posOffset>4445</wp:posOffset>
                </wp:positionV>
                <wp:extent cx="114300" cy="114300"/>
                <wp:effectExtent l="0" t="0" r="0" b="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B460E" id="Ορθογώνιο 3" o:spid="_x0000_s1026" style="position:absolute;margin-left:0;margin-top:.3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"/>
            </w:pict>
          </mc:Fallback>
        </mc:AlternateContent>
      </w:r>
      <w:r w:rsidRPr="006937D9">
        <w:rPr>
          <w:rFonts w:asciiTheme="minorHAnsi" w:hAnsiTheme="minorHAnsi" w:cstheme="minorHAnsi"/>
          <w:b/>
          <w:bCs/>
          <w:szCs w:val="20"/>
          <w:lang w:val="el-GR"/>
        </w:rPr>
        <w:t xml:space="preserve">   Περίπτωση 2:</w:t>
      </w:r>
      <w:r w:rsidRPr="006937D9">
        <w:rPr>
          <w:rFonts w:asciiTheme="minorHAnsi" w:hAnsiTheme="minorHAnsi" w:cstheme="minorHAnsi"/>
          <w:szCs w:val="20"/>
          <w:lang w:val="el-GR"/>
        </w:rPr>
        <w:t xml:space="preserve">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0D0DAEC1"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u w:val="single"/>
          <w:lang w:val="el-GR"/>
        </w:rPr>
        <w:t>Σημαντική σημείωση:</w:t>
      </w:r>
      <w:r w:rsidRPr="006937D9">
        <w:rPr>
          <w:rFonts w:asciiTheme="minorHAnsi" w:hAnsiTheme="minorHAnsi" w:cstheme="minorHAnsi"/>
          <w:szCs w:val="20"/>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w:t>
      </w:r>
    </w:p>
    <w:p w14:paraId="60F5D164" w14:textId="77777777" w:rsidR="00D37190" w:rsidRPr="006937D9" w:rsidRDefault="00D37190" w:rsidP="00D37190">
      <w:pPr>
        <w:spacing w:line="276" w:lineRule="auto"/>
        <w:ind w:right="45"/>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Β. Μέθοδοι υπολογισμού ανάλογα με την περίπτωση</w:t>
      </w:r>
    </w:p>
    <w:p w14:paraId="516EDAC5" w14:textId="77777777" w:rsidR="00D37190" w:rsidRPr="006937D9" w:rsidRDefault="00D37190" w:rsidP="00D37190">
      <w:pPr>
        <w:spacing w:line="276" w:lineRule="auto"/>
        <w:ind w:right="45"/>
        <w:rPr>
          <w:rFonts w:asciiTheme="minorHAnsi" w:hAnsiTheme="minorHAnsi" w:cstheme="minorHAnsi"/>
          <w:szCs w:val="20"/>
        </w:rPr>
      </w:pPr>
      <w:r w:rsidRPr="006937D9">
        <w:rPr>
          <w:rFonts w:asciiTheme="minorHAnsi" w:hAnsiTheme="minorHAnsi" w:cstheme="minorHAnsi"/>
          <w:b/>
          <w:bCs/>
          <w:szCs w:val="20"/>
          <w:u w:val="single"/>
          <w:lang w:val="el-GR"/>
        </w:rPr>
        <w:t>Περίπτωση 1:</w:t>
      </w:r>
      <w:r w:rsidRPr="006937D9">
        <w:rPr>
          <w:rFonts w:asciiTheme="minorHAnsi" w:hAnsiTheme="minorHAnsi" w:cstheme="minorHAnsi"/>
          <w:b/>
          <w:bCs/>
          <w:szCs w:val="20"/>
          <w:lang w:val="el-GR"/>
        </w:rPr>
        <w:t xml:space="preserve"> </w:t>
      </w:r>
      <w:r w:rsidRPr="006937D9">
        <w:rPr>
          <w:rFonts w:asciiTheme="minorHAnsi" w:hAnsiTheme="minorHAnsi" w:cstheme="minorHAnsi"/>
          <w:szCs w:val="20"/>
          <w:lang w:val="el-GR"/>
        </w:rPr>
        <w:t xml:space="preserve">Ως βάση υπολογισμού χρησιμοποιούνται οι ενοποιημένοι λογαριασμοί. </w:t>
      </w:r>
      <w:r w:rsidRPr="006937D9">
        <w:rPr>
          <w:rFonts w:asciiTheme="minorHAnsi" w:hAnsiTheme="minorHAnsi" w:cstheme="minorHAnsi"/>
          <w:szCs w:val="20"/>
        </w:rPr>
        <w:t xml:space="preserve">Να συμπληρωθεί ο παρακάτω πίνακας </w:t>
      </w:r>
      <w:proofErr w:type="gramStart"/>
      <w:r w:rsidRPr="006937D9">
        <w:rPr>
          <w:rFonts w:asciiTheme="minorHAnsi" w:hAnsiTheme="minorHAnsi" w:cstheme="minorHAnsi"/>
          <w:szCs w:val="20"/>
        </w:rPr>
        <w:t>Β(</w:t>
      </w:r>
      <w:proofErr w:type="gramEnd"/>
      <w:r w:rsidRPr="006937D9">
        <w:rPr>
          <w:rFonts w:asciiTheme="minorHAnsi" w:hAnsiTheme="minorHAnsi" w:cstheme="minorHAnsi"/>
          <w:szCs w:val="20"/>
        </w:rPr>
        <w:t>1):</w:t>
      </w:r>
    </w:p>
    <w:p w14:paraId="24CB918F" w14:textId="77777777" w:rsidR="00D37190" w:rsidRPr="006937D9" w:rsidRDefault="00D37190" w:rsidP="00D37190">
      <w:pPr>
        <w:spacing w:line="276" w:lineRule="auto"/>
        <w:ind w:right="45"/>
        <w:jc w:val="center"/>
        <w:rPr>
          <w:rFonts w:asciiTheme="minorHAnsi" w:hAnsiTheme="minorHAnsi" w:cstheme="minorHAnsi"/>
          <w:b/>
          <w:bCs/>
          <w:szCs w:val="20"/>
        </w:rPr>
      </w:pPr>
      <w:r w:rsidRPr="006937D9">
        <w:rPr>
          <w:rFonts w:asciiTheme="minorHAnsi" w:hAnsiTheme="minorHAnsi" w:cstheme="minorHAnsi"/>
          <w:b/>
          <w:bCs/>
          <w:szCs w:val="20"/>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D37190" w:rsidRPr="00D37190" w14:paraId="3A167819" w14:textId="77777777" w:rsidTr="00703869">
        <w:tc>
          <w:tcPr>
            <w:tcW w:w="2448" w:type="dxa"/>
          </w:tcPr>
          <w:p w14:paraId="309BD432" w14:textId="77777777" w:rsidR="00D37190" w:rsidRPr="006937D9" w:rsidRDefault="00D37190" w:rsidP="00703869">
            <w:pPr>
              <w:spacing w:line="276" w:lineRule="auto"/>
              <w:jc w:val="center"/>
              <w:rPr>
                <w:rFonts w:asciiTheme="minorHAnsi" w:hAnsiTheme="minorHAnsi" w:cstheme="minorHAnsi"/>
                <w:szCs w:val="20"/>
              </w:rPr>
            </w:pPr>
          </w:p>
        </w:tc>
        <w:tc>
          <w:tcPr>
            <w:tcW w:w="2390" w:type="dxa"/>
          </w:tcPr>
          <w:p w14:paraId="6528534F"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Αριθμός απασχολουμένων (ΕΜΕ) (*)</w:t>
            </w:r>
          </w:p>
        </w:tc>
        <w:tc>
          <w:tcPr>
            <w:tcW w:w="1570" w:type="dxa"/>
          </w:tcPr>
          <w:p w14:paraId="5710F309"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448" w:type="dxa"/>
          </w:tcPr>
          <w:p w14:paraId="40488B58"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D37190" w:rsidRPr="006937D9" w14:paraId="2B4E5882" w14:textId="77777777" w:rsidTr="00703869">
        <w:tc>
          <w:tcPr>
            <w:tcW w:w="2448" w:type="dxa"/>
          </w:tcPr>
          <w:p w14:paraId="0B0A3BB7"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Σύνολο</w:t>
            </w:r>
          </w:p>
        </w:tc>
        <w:tc>
          <w:tcPr>
            <w:tcW w:w="2390" w:type="dxa"/>
          </w:tcPr>
          <w:p w14:paraId="22A18CC9" w14:textId="77777777" w:rsidR="00D37190" w:rsidRPr="006937D9" w:rsidRDefault="00D37190" w:rsidP="00703869">
            <w:pPr>
              <w:spacing w:line="276" w:lineRule="auto"/>
              <w:jc w:val="center"/>
              <w:rPr>
                <w:rFonts w:asciiTheme="minorHAnsi" w:hAnsiTheme="minorHAnsi" w:cstheme="minorHAnsi"/>
                <w:szCs w:val="20"/>
              </w:rPr>
            </w:pPr>
          </w:p>
        </w:tc>
        <w:tc>
          <w:tcPr>
            <w:tcW w:w="1570" w:type="dxa"/>
          </w:tcPr>
          <w:p w14:paraId="2AA2C26E" w14:textId="77777777" w:rsidR="00D37190" w:rsidRPr="006937D9" w:rsidRDefault="00D37190" w:rsidP="00703869">
            <w:pPr>
              <w:spacing w:line="276" w:lineRule="auto"/>
              <w:jc w:val="center"/>
              <w:rPr>
                <w:rFonts w:asciiTheme="minorHAnsi" w:hAnsiTheme="minorHAnsi" w:cstheme="minorHAnsi"/>
                <w:szCs w:val="20"/>
              </w:rPr>
            </w:pPr>
          </w:p>
        </w:tc>
        <w:tc>
          <w:tcPr>
            <w:tcW w:w="2448" w:type="dxa"/>
          </w:tcPr>
          <w:p w14:paraId="4109AD68" w14:textId="77777777" w:rsidR="00D37190" w:rsidRPr="006937D9" w:rsidRDefault="00D37190" w:rsidP="00703869">
            <w:pPr>
              <w:spacing w:line="276" w:lineRule="auto"/>
              <w:jc w:val="center"/>
              <w:rPr>
                <w:rFonts w:asciiTheme="minorHAnsi" w:hAnsiTheme="minorHAnsi" w:cstheme="minorHAnsi"/>
                <w:szCs w:val="20"/>
              </w:rPr>
            </w:pPr>
          </w:p>
        </w:tc>
      </w:tr>
    </w:tbl>
    <w:p w14:paraId="77A63203"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3DD9A589"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14:paraId="61B049C4" w14:textId="77777777" w:rsidR="00D37190" w:rsidRPr="006937D9" w:rsidRDefault="00D37190" w:rsidP="00D37190">
      <w:pPr>
        <w:spacing w:line="276" w:lineRule="auto"/>
        <w:ind w:right="45"/>
        <w:jc w:val="center"/>
        <w:rPr>
          <w:rFonts w:asciiTheme="minorHAnsi" w:hAnsiTheme="minorHAnsi" w:cstheme="minorHAnsi"/>
          <w:b/>
          <w:bCs/>
          <w:szCs w:val="20"/>
          <w:lang w:val="el-GR"/>
        </w:rPr>
      </w:pPr>
      <w:r w:rsidRPr="006937D9">
        <w:rPr>
          <w:rFonts w:asciiTheme="minorHAnsi" w:hAnsiTheme="minorHAnsi" w:cstheme="minorHAnsi"/>
          <w:b/>
          <w:bCs/>
          <w:szCs w:val="20"/>
          <w:lang w:val="el-GR"/>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839"/>
      </w:tblGrid>
      <w:tr w:rsidR="00D37190" w:rsidRPr="00D37190" w14:paraId="2D282878" w14:textId="77777777" w:rsidTr="00703869">
        <w:tc>
          <w:tcPr>
            <w:tcW w:w="3168" w:type="dxa"/>
          </w:tcPr>
          <w:p w14:paraId="430ACB9B"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Συνδεδεμένη επιχείρηση (επωνυμία/ ακριβή στοιχεία</w:t>
            </w:r>
          </w:p>
        </w:tc>
        <w:tc>
          <w:tcPr>
            <w:tcW w:w="1800" w:type="dxa"/>
          </w:tcPr>
          <w:p w14:paraId="1031C643"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Διεύθυνση της εταιρικής έδρας</w:t>
            </w:r>
          </w:p>
        </w:tc>
        <w:tc>
          <w:tcPr>
            <w:tcW w:w="1260" w:type="dxa"/>
          </w:tcPr>
          <w:p w14:paraId="608FC0B8"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ΑΦΜ ή VAT</w:t>
            </w:r>
          </w:p>
        </w:tc>
        <w:tc>
          <w:tcPr>
            <w:tcW w:w="2839" w:type="dxa"/>
          </w:tcPr>
          <w:p w14:paraId="05E13E85"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Ονοματεπώνυμο και τίτλος του ή των βασικών διευθυνόντων</w:t>
            </w:r>
          </w:p>
        </w:tc>
      </w:tr>
      <w:tr w:rsidR="00D37190" w:rsidRPr="006937D9" w14:paraId="27E3EDC0" w14:textId="77777777" w:rsidTr="00703869">
        <w:tc>
          <w:tcPr>
            <w:tcW w:w="3168" w:type="dxa"/>
          </w:tcPr>
          <w:p w14:paraId="78A54740"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Α.</w:t>
            </w:r>
          </w:p>
        </w:tc>
        <w:tc>
          <w:tcPr>
            <w:tcW w:w="1800" w:type="dxa"/>
          </w:tcPr>
          <w:p w14:paraId="77AB6346" w14:textId="77777777" w:rsidR="00D37190" w:rsidRPr="006937D9" w:rsidRDefault="00D37190" w:rsidP="00703869">
            <w:pPr>
              <w:spacing w:line="276" w:lineRule="auto"/>
              <w:jc w:val="center"/>
              <w:rPr>
                <w:rFonts w:asciiTheme="minorHAnsi" w:hAnsiTheme="minorHAnsi" w:cstheme="minorHAnsi"/>
                <w:szCs w:val="20"/>
              </w:rPr>
            </w:pPr>
          </w:p>
        </w:tc>
        <w:tc>
          <w:tcPr>
            <w:tcW w:w="1260" w:type="dxa"/>
          </w:tcPr>
          <w:p w14:paraId="050C6C8B" w14:textId="77777777" w:rsidR="00D37190" w:rsidRPr="006937D9" w:rsidRDefault="00D37190" w:rsidP="00703869">
            <w:pPr>
              <w:spacing w:line="276" w:lineRule="auto"/>
              <w:jc w:val="center"/>
              <w:rPr>
                <w:rFonts w:asciiTheme="minorHAnsi" w:hAnsiTheme="minorHAnsi" w:cstheme="minorHAnsi"/>
                <w:szCs w:val="20"/>
              </w:rPr>
            </w:pPr>
          </w:p>
        </w:tc>
        <w:tc>
          <w:tcPr>
            <w:tcW w:w="2839" w:type="dxa"/>
          </w:tcPr>
          <w:p w14:paraId="48ACCA91"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2F6B8928" w14:textId="77777777" w:rsidTr="00703869">
        <w:tc>
          <w:tcPr>
            <w:tcW w:w="3168" w:type="dxa"/>
          </w:tcPr>
          <w:p w14:paraId="6E24A6C1"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Β.</w:t>
            </w:r>
          </w:p>
        </w:tc>
        <w:tc>
          <w:tcPr>
            <w:tcW w:w="1800" w:type="dxa"/>
          </w:tcPr>
          <w:p w14:paraId="0F1E294F" w14:textId="77777777" w:rsidR="00D37190" w:rsidRPr="006937D9" w:rsidRDefault="00D37190" w:rsidP="00703869">
            <w:pPr>
              <w:spacing w:line="276" w:lineRule="auto"/>
              <w:jc w:val="center"/>
              <w:rPr>
                <w:rFonts w:asciiTheme="minorHAnsi" w:hAnsiTheme="minorHAnsi" w:cstheme="minorHAnsi"/>
                <w:szCs w:val="20"/>
              </w:rPr>
            </w:pPr>
          </w:p>
        </w:tc>
        <w:tc>
          <w:tcPr>
            <w:tcW w:w="1260" w:type="dxa"/>
          </w:tcPr>
          <w:p w14:paraId="13238475" w14:textId="77777777" w:rsidR="00D37190" w:rsidRPr="006937D9" w:rsidRDefault="00D37190" w:rsidP="00703869">
            <w:pPr>
              <w:spacing w:line="276" w:lineRule="auto"/>
              <w:jc w:val="center"/>
              <w:rPr>
                <w:rFonts w:asciiTheme="minorHAnsi" w:hAnsiTheme="minorHAnsi" w:cstheme="minorHAnsi"/>
                <w:szCs w:val="20"/>
              </w:rPr>
            </w:pPr>
          </w:p>
        </w:tc>
        <w:tc>
          <w:tcPr>
            <w:tcW w:w="2839" w:type="dxa"/>
          </w:tcPr>
          <w:p w14:paraId="549D3E4A"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6C0B0542" w14:textId="77777777" w:rsidTr="00703869">
        <w:tc>
          <w:tcPr>
            <w:tcW w:w="3168" w:type="dxa"/>
          </w:tcPr>
          <w:p w14:paraId="4B798910"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lastRenderedPageBreak/>
              <w:t>Γ.</w:t>
            </w:r>
          </w:p>
        </w:tc>
        <w:tc>
          <w:tcPr>
            <w:tcW w:w="1800" w:type="dxa"/>
          </w:tcPr>
          <w:p w14:paraId="108C1A3C" w14:textId="77777777" w:rsidR="00D37190" w:rsidRPr="006937D9" w:rsidRDefault="00D37190" w:rsidP="00703869">
            <w:pPr>
              <w:spacing w:line="276" w:lineRule="auto"/>
              <w:jc w:val="center"/>
              <w:rPr>
                <w:rFonts w:asciiTheme="minorHAnsi" w:hAnsiTheme="minorHAnsi" w:cstheme="minorHAnsi"/>
                <w:szCs w:val="20"/>
              </w:rPr>
            </w:pPr>
          </w:p>
        </w:tc>
        <w:tc>
          <w:tcPr>
            <w:tcW w:w="1260" w:type="dxa"/>
          </w:tcPr>
          <w:p w14:paraId="69D72717" w14:textId="77777777" w:rsidR="00D37190" w:rsidRPr="006937D9" w:rsidRDefault="00D37190" w:rsidP="00703869">
            <w:pPr>
              <w:spacing w:line="276" w:lineRule="auto"/>
              <w:jc w:val="center"/>
              <w:rPr>
                <w:rFonts w:asciiTheme="minorHAnsi" w:hAnsiTheme="minorHAnsi" w:cstheme="minorHAnsi"/>
                <w:szCs w:val="20"/>
              </w:rPr>
            </w:pPr>
          </w:p>
        </w:tc>
        <w:tc>
          <w:tcPr>
            <w:tcW w:w="2839" w:type="dxa"/>
          </w:tcPr>
          <w:p w14:paraId="7E039F81"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2B2AD952" w14:textId="77777777" w:rsidTr="00703869">
        <w:tc>
          <w:tcPr>
            <w:tcW w:w="3168" w:type="dxa"/>
          </w:tcPr>
          <w:p w14:paraId="7DD5964E"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Δ.</w:t>
            </w:r>
          </w:p>
        </w:tc>
        <w:tc>
          <w:tcPr>
            <w:tcW w:w="1800" w:type="dxa"/>
          </w:tcPr>
          <w:p w14:paraId="05F42CBE" w14:textId="77777777" w:rsidR="00D37190" w:rsidRPr="006937D9" w:rsidRDefault="00D37190" w:rsidP="00703869">
            <w:pPr>
              <w:spacing w:line="276" w:lineRule="auto"/>
              <w:jc w:val="center"/>
              <w:rPr>
                <w:rFonts w:asciiTheme="minorHAnsi" w:hAnsiTheme="minorHAnsi" w:cstheme="minorHAnsi"/>
                <w:szCs w:val="20"/>
              </w:rPr>
            </w:pPr>
          </w:p>
        </w:tc>
        <w:tc>
          <w:tcPr>
            <w:tcW w:w="1260" w:type="dxa"/>
          </w:tcPr>
          <w:p w14:paraId="036538FD" w14:textId="77777777" w:rsidR="00D37190" w:rsidRPr="006937D9" w:rsidRDefault="00D37190" w:rsidP="00703869">
            <w:pPr>
              <w:spacing w:line="276" w:lineRule="auto"/>
              <w:jc w:val="center"/>
              <w:rPr>
                <w:rFonts w:asciiTheme="minorHAnsi" w:hAnsiTheme="minorHAnsi" w:cstheme="minorHAnsi"/>
                <w:szCs w:val="20"/>
              </w:rPr>
            </w:pPr>
          </w:p>
        </w:tc>
        <w:tc>
          <w:tcPr>
            <w:tcW w:w="2839" w:type="dxa"/>
          </w:tcPr>
          <w:p w14:paraId="5D47EBB8"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1A349AFE" w14:textId="77777777" w:rsidTr="00703869">
        <w:trPr>
          <w:trHeight w:val="299"/>
        </w:trPr>
        <w:tc>
          <w:tcPr>
            <w:tcW w:w="3168" w:type="dxa"/>
          </w:tcPr>
          <w:p w14:paraId="25DFF2B6"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Ε.</w:t>
            </w:r>
          </w:p>
        </w:tc>
        <w:tc>
          <w:tcPr>
            <w:tcW w:w="1800" w:type="dxa"/>
          </w:tcPr>
          <w:p w14:paraId="1B6EF461" w14:textId="77777777" w:rsidR="00D37190" w:rsidRPr="006937D9" w:rsidRDefault="00D37190" w:rsidP="00703869">
            <w:pPr>
              <w:spacing w:line="276" w:lineRule="auto"/>
              <w:jc w:val="center"/>
              <w:rPr>
                <w:rFonts w:asciiTheme="minorHAnsi" w:hAnsiTheme="minorHAnsi" w:cstheme="minorHAnsi"/>
                <w:szCs w:val="20"/>
              </w:rPr>
            </w:pPr>
          </w:p>
        </w:tc>
        <w:tc>
          <w:tcPr>
            <w:tcW w:w="1260" w:type="dxa"/>
          </w:tcPr>
          <w:p w14:paraId="0AA1F2ED" w14:textId="77777777" w:rsidR="00D37190" w:rsidRPr="006937D9" w:rsidRDefault="00D37190" w:rsidP="00703869">
            <w:pPr>
              <w:spacing w:line="276" w:lineRule="auto"/>
              <w:jc w:val="center"/>
              <w:rPr>
                <w:rFonts w:asciiTheme="minorHAnsi" w:hAnsiTheme="minorHAnsi" w:cstheme="minorHAnsi"/>
                <w:szCs w:val="20"/>
              </w:rPr>
            </w:pPr>
          </w:p>
        </w:tc>
        <w:tc>
          <w:tcPr>
            <w:tcW w:w="2839" w:type="dxa"/>
          </w:tcPr>
          <w:p w14:paraId="01F11EBB" w14:textId="77777777" w:rsidR="00D37190" w:rsidRPr="006937D9" w:rsidRDefault="00D37190" w:rsidP="00703869">
            <w:pPr>
              <w:spacing w:line="276" w:lineRule="auto"/>
              <w:jc w:val="center"/>
              <w:rPr>
                <w:rFonts w:asciiTheme="minorHAnsi" w:hAnsiTheme="minorHAnsi" w:cstheme="minorHAnsi"/>
                <w:szCs w:val="20"/>
              </w:rPr>
            </w:pPr>
          </w:p>
        </w:tc>
      </w:tr>
    </w:tbl>
    <w:p w14:paraId="6F2AB872"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u w:val="single"/>
          <w:lang w:val="el-GR"/>
        </w:rPr>
        <w:t>Σημαντική σημείωση:</w:t>
      </w:r>
      <w:r w:rsidRPr="006937D9">
        <w:rPr>
          <w:rFonts w:asciiTheme="minorHAnsi" w:hAnsiTheme="minorHAnsi" w:cstheme="minorHAnsi"/>
          <w:szCs w:val="20"/>
          <w:lang w:val="el-GR"/>
        </w:rPr>
        <w:t xml:space="preserve">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54F2EAC5"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u w:val="single"/>
          <w:lang w:val="el-GR"/>
        </w:rPr>
        <w:t>Περίπτωση 2:</w:t>
      </w:r>
      <w:r w:rsidRPr="006937D9">
        <w:rPr>
          <w:rFonts w:asciiTheme="minorHAnsi" w:hAnsiTheme="minorHAnsi" w:cstheme="minorHAnsi"/>
          <w:szCs w:val="20"/>
          <w:lang w:val="el-GR"/>
        </w:rPr>
        <w:t xml:space="preserve">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06255D10" w14:textId="77777777" w:rsidR="00D37190" w:rsidRPr="006937D9" w:rsidRDefault="00D37190" w:rsidP="00D37190">
      <w:pPr>
        <w:spacing w:line="276" w:lineRule="auto"/>
        <w:ind w:right="45"/>
        <w:jc w:val="center"/>
        <w:rPr>
          <w:rFonts w:asciiTheme="minorHAnsi" w:hAnsiTheme="minorHAnsi" w:cstheme="minorHAnsi"/>
          <w:b/>
          <w:bCs/>
          <w:szCs w:val="20"/>
        </w:rPr>
      </w:pPr>
      <w:r w:rsidRPr="006937D9">
        <w:rPr>
          <w:rFonts w:asciiTheme="minorHAnsi" w:hAnsiTheme="minorHAnsi" w:cstheme="minorHAnsi"/>
          <w:b/>
          <w:bCs/>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126"/>
        <w:gridCol w:w="1985"/>
        <w:gridCol w:w="1842"/>
      </w:tblGrid>
      <w:tr w:rsidR="00D37190" w:rsidRPr="00D37190" w14:paraId="370A1974" w14:textId="77777777" w:rsidTr="00703869">
        <w:tc>
          <w:tcPr>
            <w:tcW w:w="3114" w:type="dxa"/>
            <w:vAlign w:val="center"/>
          </w:tcPr>
          <w:p w14:paraId="626FEBF4"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Επιχείρηση αριθ.:</w:t>
            </w:r>
          </w:p>
        </w:tc>
        <w:tc>
          <w:tcPr>
            <w:tcW w:w="2126" w:type="dxa"/>
            <w:vAlign w:val="center"/>
          </w:tcPr>
          <w:p w14:paraId="7ABBD1DE"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Αριθμός απασχολουμένων (ΕΜΕ)</w:t>
            </w:r>
          </w:p>
        </w:tc>
        <w:tc>
          <w:tcPr>
            <w:tcW w:w="1985" w:type="dxa"/>
            <w:vAlign w:val="center"/>
          </w:tcPr>
          <w:p w14:paraId="126F36E0"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1842" w:type="dxa"/>
            <w:vAlign w:val="center"/>
          </w:tcPr>
          <w:p w14:paraId="4F98E15A"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D37190" w:rsidRPr="006937D9" w14:paraId="1FB54C73" w14:textId="77777777" w:rsidTr="00703869">
        <w:tc>
          <w:tcPr>
            <w:tcW w:w="3114" w:type="dxa"/>
          </w:tcPr>
          <w:p w14:paraId="197F563A"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1. (*)</w:t>
            </w:r>
          </w:p>
        </w:tc>
        <w:tc>
          <w:tcPr>
            <w:tcW w:w="2126" w:type="dxa"/>
          </w:tcPr>
          <w:p w14:paraId="451BB5CD" w14:textId="77777777" w:rsidR="00D37190" w:rsidRPr="006937D9" w:rsidRDefault="00D37190" w:rsidP="00703869">
            <w:pPr>
              <w:spacing w:line="276" w:lineRule="auto"/>
              <w:jc w:val="center"/>
              <w:rPr>
                <w:rFonts w:asciiTheme="minorHAnsi" w:hAnsiTheme="minorHAnsi" w:cstheme="minorHAnsi"/>
                <w:szCs w:val="20"/>
              </w:rPr>
            </w:pPr>
          </w:p>
        </w:tc>
        <w:tc>
          <w:tcPr>
            <w:tcW w:w="1985" w:type="dxa"/>
          </w:tcPr>
          <w:p w14:paraId="531A654B"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36ACD6B2"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2180D097" w14:textId="77777777" w:rsidTr="00703869">
        <w:tc>
          <w:tcPr>
            <w:tcW w:w="3114" w:type="dxa"/>
          </w:tcPr>
          <w:p w14:paraId="09428CD5"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2. (*)</w:t>
            </w:r>
          </w:p>
        </w:tc>
        <w:tc>
          <w:tcPr>
            <w:tcW w:w="2126" w:type="dxa"/>
          </w:tcPr>
          <w:p w14:paraId="59216B91" w14:textId="77777777" w:rsidR="00D37190" w:rsidRPr="006937D9" w:rsidRDefault="00D37190" w:rsidP="00703869">
            <w:pPr>
              <w:spacing w:line="276" w:lineRule="auto"/>
              <w:jc w:val="center"/>
              <w:rPr>
                <w:rFonts w:asciiTheme="minorHAnsi" w:hAnsiTheme="minorHAnsi" w:cstheme="minorHAnsi"/>
                <w:szCs w:val="20"/>
              </w:rPr>
            </w:pPr>
          </w:p>
        </w:tc>
        <w:tc>
          <w:tcPr>
            <w:tcW w:w="1985" w:type="dxa"/>
          </w:tcPr>
          <w:p w14:paraId="72288F9C"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191A5021"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5543F44E" w14:textId="77777777" w:rsidTr="00703869">
        <w:tc>
          <w:tcPr>
            <w:tcW w:w="3114" w:type="dxa"/>
          </w:tcPr>
          <w:p w14:paraId="65CEF916"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3. (*)</w:t>
            </w:r>
          </w:p>
        </w:tc>
        <w:tc>
          <w:tcPr>
            <w:tcW w:w="2126" w:type="dxa"/>
          </w:tcPr>
          <w:p w14:paraId="50369EBA" w14:textId="77777777" w:rsidR="00D37190" w:rsidRPr="006937D9" w:rsidRDefault="00D37190" w:rsidP="00703869">
            <w:pPr>
              <w:spacing w:line="276" w:lineRule="auto"/>
              <w:jc w:val="center"/>
              <w:rPr>
                <w:rFonts w:asciiTheme="minorHAnsi" w:hAnsiTheme="minorHAnsi" w:cstheme="minorHAnsi"/>
                <w:szCs w:val="20"/>
              </w:rPr>
            </w:pPr>
          </w:p>
        </w:tc>
        <w:tc>
          <w:tcPr>
            <w:tcW w:w="1985" w:type="dxa"/>
          </w:tcPr>
          <w:p w14:paraId="5A742853"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353BE16D"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04F189DF" w14:textId="77777777" w:rsidTr="00703869">
        <w:tc>
          <w:tcPr>
            <w:tcW w:w="3114" w:type="dxa"/>
          </w:tcPr>
          <w:p w14:paraId="2B0028C8"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4. (*)</w:t>
            </w:r>
          </w:p>
        </w:tc>
        <w:tc>
          <w:tcPr>
            <w:tcW w:w="2126" w:type="dxa"/>
          </w:tcPr>
          <w:p w14:paraId="40294F55" w14:textId="77777777" w:rsidR="00D37190" w:rsidRPr="006937D9" w:rsidRDefault="00D37190" w:rsidP="00703869">
            <w:pPr>
              <w:spacing w:line="276" w:lineRule="auto"/>
              <w:jc w:val="center"/>
              <w:rPr>
                <w:rFonts w:asciiTheme="minorHAnsi" w:hAnsiTheme="minorHAnsi" w:cstheme="minorHAnsi"/>
                <w:szCs w:val="20"/>
              </w:rPr>
            </w:pPr>
          </w:p>
        </w:tc>
        <w:tc>
          <w:tcPr>
            <w:tcW w:w="1985" w:type="dxa"/>
          </w:tcPr>
          <w:p w14:paraId="0BD53F15"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0EE1BBE2"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557D166B" w14:textId="77777777" w:rsidTr="00703869">
        <w:tc>
          <w:tcPr>
            <w:tcW w:w="3114" w:type="dxa"/>
          </w:tcPr>
          <w:p w14:paraId="4142EF67"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5. (*)</w:t>
            </w:r>
          </w:p>
        </w:tc>
        <w:tc>
          <w:tcPr>
            <w:tcW w:w="2126" w:type="dxa"/>
          </w:tcPr>
          <w:p w14:paraId="3FE70F85" w14:textId="77777777" w:rsidR="00D37190" w:rsidRPr="006937D9" w:rsidRDefault="00D37190" w:rsidP="00703869">
            <w:pPr>
              <w:spacing w:line="276" w:lineRule="auto"/>
              <w:jc w:val="center"/>
              <w:rPr>
                <w:rFonts w:asciiTheme="minorHAnsi" w:hAnsiTheme="minorHAnsi" w:cstheme="minorHAnsi"/>
                <w:szCs w:val="20"/>
              </w:rPr>
            </w:pPr>
          </w:p>
        </w:tc>
        <w:tc>
          <w:tcPr>
            <w:tcW w:w="1985" w:type="dxa"/>
          </w:tcPr>
          <w:p w14:paraId="1E4B37A3"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46A22548" w14:textId="77777777" w:rsidR="00D37190" w:rsidRPr="006937D9" w:rsidRDefault="00D37190" w:rsidP="00703869">
            <w:pPr>
              <w:spacing w:line="276" w:lineRule="auto"/>
              <w:jc w:val="center"/>
              <w:rPr>
                <w:rFonts w:asciiTheme="minorHAnsi" w:hAnsiTheme="minorHAnsi" w:cstheme="minorHAnsi"/>
                <w:szCs w:val="20"/>
              </w:rPr>
            </w:pPr>
          </w:p>
        </w:tc>
      </w:tr>
      <w:tr w:rsidR="00D37190" w:rsidRPr="006937D9" w14:paraId="417CA04D" w14:textId="77777777" w:rsidTr="00703869">
        <w:tc>
          <w:tcPr>
            <w:tcW w:w="3114" w:type="dxa"/>
          </w:tcPr>
          <w:p w14:paraId="3AD1E9DA" w14:textId="77777777" w:rsidR="00D37190" w:rsidRPr="006937D9" w:rsidRDefault="00D37190" w:rsidP="00703869">
            <w:pPr>
              <w:spacing w:line="276" w:lineRule="auto"/>
              <w:jc w:val="right"/>
              <w:rPr>
                <w:rFonts w:asciiTheme="minorHAnsi" w:hAnsiTheme="minorHAnsi" w:cstheme="minorHAnsi"/>
                <w:szCs w:val="20"/>
              </w:rPr>
            </w:pPr>
            <w:r w:rsidRPr="006937D9">
              <w:rPr>
                <w:rFonts w:asciiTheme="minorHAnsi" w:hAnsiTheme="minorHAnsi" w:cstheme="minorHAnsi"/>
                <w:szCs w:val="20"/>
              </w:rPr>
              <w:t>Σύνολο</w:t>
            </w:r>
          </w:p>
        </w:tc>
        <w:tc>
          <w:tcPr>
            <w:tcW w:w="2126" w:type="dxa"/>
          </w:tcPr>
          <w:p w14:paraId="22052803" w14:textId="77777777" w:rsidR="00D37190" w:rsidRPr="006937D9" w:rsidRDefault="00D37190" w:rsidP="00703869">
            <w:pPr>
              <w:spacing w:line="276" w:lineRule="auto"/>
              <w:jc w:val="center"/>
              <w:rPr>
                <w:rFonts w:asciiTheme="minorHAnsi" w:hAnsiTheme="minorHAnsi" w:cstheme="minorHAnsi"/>
                <w:szCs w:val="20"/>
              </w:rPr>
            </w:pPr>
          </w:p>
        </w:tc>
        <w:tc>
          <w:tcPr>
            <w:tcW w:w="1985" w:type="dxa"/>
          </w:tcPr>
          <w:p w14:paraId="3ADCD06F" w14:textId="77777777" w:rsidR="00D37190" w:rsidRPr="006937D9" w:rsidRDefault="00D37190" w:rsidP="00703869">
            <w:pPr>
              <w:spacing w:line="276" w:lineRule="auto"/>
              <w:jc w:val="center"/>
              <w:rPr>
                <w:rFonts w:asciiTheme="minorHAnsi" w:hAnsiTheme="minorHAnsi" w:cstheme="minorHAnsi"/>
                <w:szCs w:val="20"/>
              </w:rPr>
            </w:pPr>
          </w:p>
        </w:tc>
        <w:tc>
          <w:tcPr>
            <w:tcW w:w="1842" w:type="dxa"/>
          </w:tcPr>
          <w:p w14:paraId="443507E4" w14:textId="77777777" w:rsidR="00D37190" w:rsidRPr="006937D9" w:rsidRDefault="00D37190" w:rsidP="00703869">
            <w:pPr>
              <w:spacing w:line="276" w:lineRule="auto"/>
              <w:jc w:val="center"/>
              <w:rPr>
                <w:rFonts w:asciiTheme="minorHAnsi" w:hAnsiTheme="minorHAnsi" w:cstheme="minorHAnsi"/>
                <w:szCs w:val="20"/>
              </w:rPr>
            </w:pPr>
          </w:p>
        </w:tc>
      </w:tr>
    </w:tbl>
    <w:p w14:paraId="651E8815" w14:textId="77777777" w:rsidR="00D37190" w:rsidRPr="006937D9" w:rsidRDefault="00D37190" w:rsidP="00D37190">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 να προστίθεται ένα «δελτίο σύνδεσης» ανά επιχείρηση.</w:t>
      </w:r>
    </w:p>
    <w:p w14:paraId="5F576CDC" w14:textId="77777777" w:rsidR="00D37190" w:rsidRPr="006937D9" w:rsidRDefault="00D37190" w:rsidP="00D37190">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37F82EF4" w14:textId="77777777" w:rsidR="00D37190" w:rsidRPr="006937D9" w:rsidRDefault="00D37190" w:rsidP="00D37190">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br w:type="page"/>
      </w:r>
    </w:p>
    <w:p w14:paraId="472E2A38" w14:textId="77777777" w:rsidR="00D37190" w:rsidRPr="006937D9" w:rsidRDefault="00D37190" w:rsidP="00D37190">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lastRenderedPageBreak/>
        <w:t>ΔΕΛΤΙΟ ΣΥΝΔΕΣΗΣ</w:t>
      </w:r>
    </w:p>
    <w:p w14:paraId="51168F8B" w14:textId="77777777" w:rsidR="00D37190" w:rsidRPr="006937D9" w:rsidRDefault="00D37190" w:rsidP="00D37190">
      <w:pPr>
        <w:spacing w:line="276" w:lineRule="auto"/>
        <w:ind w:right="43"/>
        <w:rPr>
          <w:rFonts w:asciiTheme="minorHAnsi" w:hAnsiTheme="minorHAnsi" w:cstheme="minorHAnsi"/>
          <w:b/>
          <w:bCs/>
          <w:szCs w:val="20"/>
          <w:lang w:val="el-GR"/>
        </w:rPr>
      </w:pPr>
      <w:r w:rsidRPr="006937D9">
        <w:rPr>
          <w:rFonts w:asciiTheme="minorHAnsi" w:hAnsiTheme="minorHAnsi" w:cstheme="minorHAnsi"/>
          <w:b/>
          <w:bCs/>
          <w:szCs w:val="20"/>
          <w:u w:val="single"/>
          <w:lang w:val="el-GR"/>
        </w:rPr>
        <w:t>1. Ακριβή στοιχεία της επιχείρησης</w:t>
      </w:r>
      <w:r w:rsidRPr="006937D9">
        <w:rPr>
          <w:rFonts w:asciiTheme="minorHAnsi" w:hAnsiTheme="minorHAnsi" w:cstheme="minorHAnsi"/>
          <w:b/>
          <w:bCs/>
          <w:szCs w:val="20"/>
          <w:lang w:val="el-GR"/>
        </w:rPr>
        <w:t xml:space="preserve"> </w:t>
      </w:r>
      <w:r w:rsidRPr="006937D9">
        <w:rPr>
          <w:rFonts w:asciiTheme="minorHAnsi" w:hAnsiTheme="minorHAnsi" w:cstheme="minorHAnsi"/>
          <w:b/>
          <w:bCs/>
          <w:sz w:val="16"/>
          <w:szCs w:val="16"/>
          <w:lang w:val="el-GR"/>
        </w:rPr>
        <w:t>(συνδεδεμένη επιχείρηση που δεν περιλαμβάνεται βάσει ενοποίησης στον πίνακα Β (1))</w:t>
      </w:r>
    </w:p>
    <w:p w14:paraId="698DA23B"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Επωνυμία: …………………………………………………………………</w:t>
      </w:r>
    </w:p>
    <w:p w14:paraId="7995B05C"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Διεύθυνση έδρας: …………………………………………………………………</w:t>
      </w:r>
    </w:p>
    <w:p w14:paraId="7E9BAE15"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ΑΦΜ ή </w:t>
      </w:r>
      <w:r w:rsidRPr="006937D9">
        <w:rPr>
          <w:rFonts w:asciiTheme="minorHAnsi" w:hAnsiTheme="minorHAnsi" w:cstheme="minorHAnsi"/>
          <w:szCs w:val="20"/>
        </w:rPr>
        <w:t>VAT</w:t>
      </w:r>
      <w:r w:rsidRPr="006937D9">
        <w:rPr>
          <w:rFonts w:asciiTheme="minorHAnsi" w:hAnsiTheme="minorHAnsi" w:cstheme="minorHAnsi"/>
          <w:szCs w:val="20"/>
          <w:lang w:val="el-GR"/>
        </w:rPr>
        <w:t>: …………………………………………………………………………</w:t>
      </w:r>
    </w:p>
    <w:p w14:paraId="357254CA"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Ονομ/νυμο και τίτλος του ή των κύριων διευθυντικών στελεχών (Πρόεδρος, Γενικός Διευθυντής ή αντίστοιχη θέση): …………………………………………………………………………</w:t>
      </w:r>
    </w:p>
    <w:p w14:paraId="7E2B9847" w14:textId="77777777" w:rsidR="00D37190" w:rsidRPr="006937D9" w:rsidRDefault="00D37190" w:rsidP="00D37190">
      <w:pPr>
        <w:spacing w:line="276" w:lineRule="auto"/>
        <w:ind w:right="43"/>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2. Στοιχεία της εν λόγω συνδεδεμένης επιχείρησης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268"/>
        <w:gridCol w:w="2127"/>
        <w:gridCol w:w="2409"/>
      </w:tblGrid>
      <w:tr w:rsidR="00D37190" w:rsidRPr="006937D9" w14:paraId="1DF76598" w14:textId="77777777" w:rsidTr="00703869">
        <w:tc>
          <w:tcPr>
            <w:tcW w:w="9067" w:type="dxa"/>
            <w:gridSpan w:val="4"/>
          </w:tcPr>
          <w:p w14:paraId="697DE642" w14:textId="77777777" w:rsidR="00D37190" w:rsidRPr="006937D9" w:rsidRDefault="00D37190" w:rsidP="00703869">
            <w:pPr>
              <w:spacing w:line="276" w:lineRule="auto"/>
              <w:rPr>
                <w:rFonts w:asciiTheme="minorHAnsi" w:hAnsiTheme="minorHAnsi" w:cstheme="minorHAnsi"/>
                <w:b/>
                <w:szCs w:val="20"/>
              </w:rPr>
            </w:pPr>
            <w:r w:rsidRPr="006937D9">
              <w:rPr>
                <w:rFonts w:asciiTheme="minorHAnsi" w:hAnsiTheme="minorHAnsi" w:cstheme="minorHAnsi"/>
                <w:b/>
                <w:szCs w:val="20"/>
              </w:rPr>
              <w:t xml:space="preserve">Περίοδος αναφοράς: </w:t>
            </w:r>
          </w:p>
        </w:tc>
      </w:tr>
      <w:tr w:rsidR="00D37190" w:rsidRPr="00D37190" w14:paraId="19728950" w14:textId="77777777" w:rsidTr="00703869">
        <w:tc>
          <w:tcPr>
            <w:tcW w:w="2263" w:type="dxa"/>
          </w:tcPr>
          <w:p w14:paraId="3701361C" w14:textId="77777777" w:rsidR="00D37190" w:rsidRPr="006937D9" w:rsidRDefault="00D37190" w:rsidP="00703869">
            <w:pPr>
              <w:spacing w:line="276" w:lineRule="auto"/>
              <w:rPr>
                <w:rFonts w:asciiTheme="minorHAnsi" w:hAnsiTheme="minorHAnsi" w:cstheme="minorHAnsi"/>
                <w:szCs w:val="20"/>
              </w:rPr>
            </w:pPr>
          </w:p>
        </w:tc>
        <w:tc>
          <w:tcPr>
            <w:tcW w:w="2268" w:type="dxa"/>
          </w:tcPr>
          <w:p w14:paraId="4485AB5C" w14:textId="77777777" w:rsidR="00D37190" w:rsidRPr="006937D9" w:rsidRDefault="00D37190" w:rsidP="00703869">
            <w:pPr>
              <w:spacing w:line="276" w:lineRule="auto"/>
              <w:jc w:val="center"/>
              <w:rPr>
                <w:rFonts w:asciiTheme="minorHAnsi" w:hAnsiTheme="minorHAnsi" w:cstheme="minorHAnsi"/>
                <w:szCs w:val="20"/>
              </w:rPr>
            </w:pPr>
            <w:r w:rsidRPr="006937D9">
              <w:rPr>
                <w:rFonts w:asciiTheme="minorHAnsi" w:hAnsiTheme="minorHAnsi" w:cstheme="minorHAnsi"/>
                <w:szCs w:val="20"/>
              </w:rPr>
              <w:t>Αριθμός απασχολουμένων (ΕΜΕ)</w:t>
            </w:r>
          </w:p>
        </w:tc>
        <w:tc>
          <w:tcPr>
            <w:tcW w:w="2127" w:type="dxa"/>
          </w:tcPr>
          <w:p w14:paraId="570BC46F"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409" w:type="dxa"/>
          </w:tcPr>
          <w:p w14:paraId="797BB242" w14:textId="77777777" w:rsidR="00D37190" w:rsidRPr="006937D9" w:rsidRDefault="00D37190" w:rsidP="00703869">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D37190" w:rsidRPr="006937D9" w14:paraId="09620F6A" w14:textId="77777777" w:rsidTr="00703869">
        <w:tc>
          <w:tcPr>
            <w:tcW w:w="2263" w:type="dxa"/>
          </w:tcPr>
          <w:p w14:paraId="5A0A74F0" w14:textId="77777777" w:rsidR="00D37190" w:rsidRPr="006937D9" w:rsidRDefault="00D37190" w:rsidP="00703869">
            <w:pPr>
              <w:spacing w:line="276" w:lineRule="auto"/>
              <w:rPr>
                <w:rFonts w:asciiTheme="minorHAnsi" w:hAnsiTheme="minorHAnsi" w:cstheme="minorHAnsi"/>
                <w:szCs w:val="20"/>
              </w:rPr>
            </w:pPr>
            <w:r w:rsidRPr="006937D9">
              <w:rPr>
                <w:rFonts w:asciiTheme="minorHAnsi" w:hAnsiTheme="minorHAnsi" w:cstheme="minorHAnsi"/>
                <w:szCs w:val="20"/>
              </w:rPr>
              <w:t>Σύνολο</w:t>
            </w:r>
          </w:p>
        </w:tc>
        <w:tc>
          <w:tcPr>
            <w:tcW w:w="2268" w:type="dxa"/>
            <w:tcBorders>
              <w:bottom w:val="single" w:sz="4" w:space="0" w:color="auto"/>
            </w:tcBorders>
          </w:tcPr>
          <w:p w14:paraId="5E3501D6" w14:textId="77777777" w:rsidR="00D37190" w:rsidRPr="006937D9" w:rsidRDefault="00D37190" w:rsidP="00703869">
            <w:pPr>
              <w:spacing w:line="276" w:lineRule="auto"/>
              <w:rPr>
                <w:rFonts w:asciiTheme="minorHAnsi" w:hAnsiTheme="minorHAnsi" w:cstheme="minorHAnsi"/>
                <w:szCs w:val="20"/>
              </w:rPr>
            </w:pPr>
          </w:p>
        </w:tc>
        <w:tc>
          <w:tcPr>
            <w:tcW w:w="2127" w:type="dxa"/>
          </w:tcPr>
          <w:p w14:paraId="3294691A" w14:textId="77777777" w:rsidR="00D37190" w:rsidRPr="006937D9" w:rsidRDefault="00D37190" w:rsidP="00703869">
            <w:pPr>
              <w:spacing w:line="276" w:lineRule="auto"/>
              <w:rPr>
                <w:rFonts w:asciiTheme="minorHAnsi" w:hAnsiTheme="minorHAnsi" w:cstheme="minorHAnsi"/>
                <w:szCs w:val="20"/>
              </w:rPr>
            </w:pPr>
          </w:p>
        </w:tc>
        <w:tc>
          <w:tcPr>
            <w:tcW w:w="2409" w:type="dxa"/>
          </w:tcPr>
          <w:p w14:paraId="0290D5AD" w14:textId="77777777" w:rsidR="00D37190" w:rsidRPr="006937D9" w:rsidRDefault="00D37190" w:rsidP="00703869">
            <w:pPr>
              <w:spacing w:line="276" w:lineRule="auto"/>
              <w:rPr>
                <w:rFonts w:asciiTheme="minorHAnsi" w:hAnsiTheme="minorHAnsi" w:cstheme="minorHAnsi"/>
                <w:szCs w:val="20"/>
              </w:rPr>
            </w:pPr>
          </w:p>
        </w:tc>
      </w:tr>
    </w:tbl>
    <w:p w14:paraId="11F60684"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Τα στοιχεία αυτά πρέπει να μεταφέρονται στον πίνακα Β(2) του παραρτ. Β.</w:t>
      </w:r>
    </w:p>
    <w:p w14:paraId="2664B87B" w14:textId="77777777" w:rsidR="00D37190" w:rsidRPr="006937D9" w:rsidRDefault="00D37190" w:rsidP="00D37190">
      <w:pPr>
        <w:spacing w:line="276" w:lineRule="auto"/>
        <w:ind w:right="43"/>
        <w:rPr>
          <w:rFonts w:asciiTheme="minorHAnsi" w:hAnsiTheme="minorHAnsi" w:cstheme="minorHAnsi"/>
          <w:szCs w:val="20"/>
          <w:lang w:val="el-GR"/>
        </w:rPr>
      </w:pPr>
      <w:r w:rsidRPr="006937D9">
        <w:rPr>
          <w:rFonts w:asciiTheme="minorHAnsi" w:hAnsiTheme="minorHAnsi" w:cstheme="minorHAnsi"/>
          <w:b/>
          <w:bCs/>
          <w:szCs w:val="20"/>
          <w:u w:val="single"/>
          <w:lang w:val="el-GR"/>
        </w:rPr>
        <w:t>Σημαντική σημείωση</w:t>
      </w:r>
      <w:r w:rsidRPr="006937D9">
        <w:rPr>
          <w:rFonts w:asciiTheme="minorHAnsi" w:hAnsiTheme="minorHAnsi" w:cstheme="minorHAnsi"/>
          <w:szCs w:val="20"/>
          <w:lang w:val="el-GR"/>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7FAD5DB7" w14:textId="6D73CF46" w:rsidR="004D58F0" w:rsidRPr="00D37190" w:rsidRDefault="00D37190" w:rsidP="00D37190">
      <w:pPr>
        <w:spacing w:line="276" w:lineRule="auto"/>
        <w:rPr>
          <w:lang w:val="el-GR"/>
        </w:rPr>
      </w:pPr>
      <w:r w:rsidRPr="006937D9">
        <w:rPr>
          <w:rFonts w:asciiTheme="minorHAnsi" w:hAnsiTheme="minorHAnsi" w:cstheme="minorHAnsi"/>
          <w:szCs w:val="20"/>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sectPr w:rsidR="004D58F0" w:rsidRPr="00D3719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8290" w14:textId="77777777" w:rsidR="001E3225" w:rsidRDefault="001E3225" w:rsidP="00D37190">
      <w:pPr>
        <w:spacing w:before="0" w:after="0" w:line="240" w:lineRule="auto"/>
      </w:pPr>
      <w:r>
        <w:separator/>
      </w:r>
    </w:p>
  </w:endnote>
  <w:endnote w:type="continuationSeparator" w:id="0">
    <w:p w14:paraId="75214815" w14:textId="77777777" w:rsidR="001E3225" w:rsidRDefault="001E3225" w:rsidP="00D371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A469" w14:textId="78F55D2C" w:rsidR="00D37190" w:rsidRDefault="00D37190">
    <w:pPr>
      <w:pStyle w:val="Footer"/>
    </w:pPr>
    <w:r>
      <w:rPr>
        <w:noProof/>
        <w:lang w:val="el-GR" w:eastAsia="el-GR"/>
      </w:rPr>
      <w:drawing>
        <wp:inline distT="0" distB="0" distL="0" distR="0" wp14:anchorId="78045D5D" wp14:editId="0C51E203">
          <wp:extent cx="5274310" cy="555191"/>
          <wp:effectExtent l="0" t="0" r="2540" b="0"/>
          <wp:docPr id="13859937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519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FD44" w14:textId="77777777" w:rsidR="001E3225" w:rsidRDefault="001E3225" w:rsidP="00D37190">
      <w:pPr>
        <w:spacing w:before="0" w:after="0" w:line="240" w:lineRule="auto"/>
      </w:pPr>
      <w:r>
        <w:separator/>
      </w:r>
    </w:p>
  </w:footnote>
  <w:footnote w:type="continuationSeparator" w:id="0">
    <w:p w14:paraId="143C6DE0" w14:textId="77777777" w:rsidR="001E3225" w:rsidRDefault="001E3225" w:rsidP="00D3719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3D"/>
    <w:rsid w:val="001E3225"/>
    <w:rsid w:val="004D58F0"/>
    <w:rsid w:val="00AA6E0E"/>
    <w:rsid w:val="00D37190"/>
    <w:rsid w:val="00F01A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CCB74-3C1D-4CB2-AAFF-9C462635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90"/>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F01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01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01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3D"/>
    <w:rPr>
      <w:rFonts w:eastAsiaTheme="majorEastAsia" w:cstheme="majorBidi"/>
      <w:color w:val="272727" w:themeColor="text1" w:themeTint="D8"/>
    </w:rPr>
  </w:style>
  <w:style w:type="paragraph" w:styleId="Title">
    <w:name w:val="Title"/>
    <w:basedOn w:val="Normal"/>
    <w:next w:val="Normal"/>
    <w:link w:val="TitleChar"/>
    <w:uiPriority w:val="10"/>
    <w:qFormat/>
    <w:rsid w:val="00F0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A3D"/>
    <w:pPr>
      <w:spacing w:before="160"/>
      <w:jc w:val="center"/>
    </w:pPr>
    <w:rPr>
      <w:i/>
      <w:iCs/>
      <w:color w:val="404040" w:themeColor="text1" w:themeTint="BF"/>
    </w:rPr>
  </w:style>
  <w:style w:type="character" w:customStyle="1" w:styleId="QuoteChar">
    <w:name w:val="Quote Char"/>
    <w:basedOn w:val="DefaultParagraphFont"/>
    <w:link w:val="Quote"/>
    <w:uiPriority w:val="29"/>
    <w:rsid w:val="00F01A3D"/>
    <w:rPr>
      <w:i/>
      <w:iCs/>
      <w:color w:val="404040" w:themeColor="text1" w:themeTint="BF"/>
    </w:rPr>
  </w:style>
  <w:style w:type="paragraph" w:styleId="ListParagraph">
    <w:name w:val="List Paragraph"/>
    <w:basedOn w:val="Normal"/>
    <w:uiPriority w:val="34"/>
    <w:qFormat/>
    <w:rsid w:val="00F01A3D"/>
    <w:pPr>
      <w:ind w:left="720"/>
      <w:contextualSpacing/>
    </w:pPr>
  </w:style>
  <w:style w:type="character" w:styleId="IntenseEmphasis">
    <w:name w:val="Intense Emphasis"/>
    <w:basedOn w:val="DefaultParagraphFont"/>
    <w:uiPriority w:val="21"/>
    <w:qFormat/>
    <w:rsid w:val="00F01A3D"/>
    <w:rPr>
      <w:i/>
      <w:iCs/>
      <w:color w:val="0F4761" w:themeColor="accent1" w:themeShade="BF"/>
    </w:rPr>
  </w:style>
  <w:style w:type="paragraph" w:styleId="IntenseQuote">
    <w:name w:val="Intense Quote"/>
    <w:basedOn w:val="Normal"/>
    <w:next w:val="Normal"/>
    <w:link w:val="IntenseQuoteChar"/>
    <w:uiPriority w:val="30"/>
    <w:qFormat/>
    <w:rsid w:val="00F01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A3D"/>
    <w:rPr>
      <w:i/>
      <w:iCs/>
      <w:color w:val="0F4761" w:themeColor="accent1" w:themeShade="BF"/>
    </w:rPr>
  </w:style>
  <w:style w:type="character" w:styleId="IntenseReference">
    <w:name w:val="Intense Reference"/>
    <w:basedOn w:val="DefaultParagraphFont"/>
    <w:uiPriority w:val="32"/>
    <w:qFormat/>
    <w:rsid w:val="00F01A3D"/>
    <w:rPr>
      <w:b/>
      <w:bCs/>
      <w:smallCaps/>
      <w:color w:val="0F4761" w:themeColor="accent1" w:themeShade="BF"/>
      <w:spacing w:val="5"/>
    </w:rPr>
  </w:style>
  <w:style w:type="paragraph" w:styleId="Header">
    <w:name w:val="header"/>
    <w:basedOn w:val="Normal"/>
    <w:link w:val="HeaderChar"/>
    <w:uiPriority w:val="99"/>
    <w:unhideWhenUsed/>
    <w:rsid w:val="00D37190"/>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D37190"/>
    <w:rPr>
      <w:rFonts w:ascii="Verdana" w:eastAsia="Times New Roman" w:hAnsi="Verdana" w:cs="Times New Roman"/>
      <w:kern w:val="0"/>
      <w:sz w:val="20"/>
      <w:szCs w:val="24"/>
      <w:lang w:val="en-US"/>
      <w14:ligatures w14:val="none"/>
    </w:rPr>
  </w:style>
  <w:style w:type="paragraph" w:styleId="Footer">
    <w:name w:val="footer"/>
    <w:basedOn w:val="Normal"/>
    <w:link w:val="FooterChar"/>
    <w:uiPriority w:val="99"/>
    <w:unhideWhenUsed/>
    <w:rsid w:val="00D37190"/>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D37190"/>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3667</Words>
  <Characters>19805</Characters>
  <Application>Microsoft Office Word</Application>
  <DocSecurity>0</DocSecurity>
  <Lines>165</Lines>
  <Paragraphs>46</Paragraphs>
  <ScaleCrop>false</ScaleCrop>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2026-03-10T14:26:00Z</dcterms:created>
  <dcterms:modified xsi:type="dcterms:W3CDTF">2026-03-10T14:27:00Z</dcterms:modified>
</cp:coreProperties>
</file>